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10AC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4F969E1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B9353C8" w14:textId="77777777" w:rsidR="00850CBC" w:rsidRPr="00551FF1" w:rsidRDefault="00850CBC" w:rsidP="008D7765">
      <w:pPr>
        <w:spacing w:after="0"/>
        <w:rPr>
          <w:rFonts w:ascii="Times New Roman" w:hAnsi="Times New Roman"/>
          <w:sz w:val="24"/>
          <w:szCs w:val="24"/>
        </w:rPr>
      </w:pPr>
    </w:p>
    <w:p w14:paraId="0E020DBB" w14:textId="77777777" w:rsidR="00524AA7" w:rsidRPr="00551FF1" w:rsidRDefault="00524AA7" w:rsidP="00551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C77CBE7" w14:textId="77777777" w:rsidR="002B01A0" w:rsidRPr="002B01A0" w:rsidRDefault="002B01A0" w:rsidP="002B01A0">
      <w:pPr>
        <w:spacing w:before="240"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1147A20" w14:textId="77777777" w:rsidR="00D77F2A" w:rsidRPr="00106321" w:rsidRDefault="00D77F2A" w:rsidP="00D77F2A">
      <w:pPr>
        <w:ind w:firstLine="709"/>
        <w:jc w:val="center"/>
        <w:rPr>
          <w:rFonts w:ascii="Times New Roman" w:hAnsi="Times New Roman"/>
          <w:b/>
          <w:caps/>
          <w:sz w:val="32"/>
          <w:szCs w:val="40"/>
        </w:rPr>
      </w:pPr>
      <w:r w:rsidRPr="00106321">
        <w:rPr>
          <w:rFonts w:ascii="Times New Roman" w:hAnsi="Times New Roman"/>
          <w:b/>
          <w:caps/>
          <w:sz w:val="32"/>
          <w:szCs w:val="40"/>
        </w:rPr>
        <w:t>Раздел 3. Технологические решения</w:t>
      </w:r>
    </w:p>
    <w:p w14:paraId="399E1643" w14:textId="77777777" w:rsidR="00D77F2A" w:rsidRPr="008550FC" w:rsidRDefault="00D77F2A" w:rsidP="00D77F2A">
      <w:pPr>
        <w:jc w:val="center"/>
        <w:rPr>
          <w:rFonts w:ascii="Times New Roman" w:hAnsi="Times New Roman"/>
          <w:b/>
          <w:sz w:val="32"/>
          <w:szCs w:val="32"/>
        </w:rPr>
      </w:pPr>
      <w:r w:rsidRPr="008550FC">
        <w:rPr>
          <w:rFonts w:ascii="Times New Roman" w:hAnsi="Times New Roman"/>
          <w:b/>
          <w:sz w:val="32"/>
          <w:szCs w:val="32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7295"/>
        <w:gridCol w:w="1274"/>
      </w:tblGrid>
      <w:tr w:rsidR="00D77F2A" w:rsidRPr="008550FC" w14:paraId="360EA86A" w14:textId="77777777" w:rsidTr="00765D70">
        <w:trPr>
          <w:trHeight w:val="454"/>
        </w:trPr>
        <w:tc>
          <w:tcPr>
            <w:tcW w:w="986" w:type="dxa"/>
          </w:tcPr>
          <w:p w14:paraId="00C8CCE7" w14:textId="77777777" w:rsidR="00D77F2A" w:rsidRPr="00462FDB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62FDB">
              <w:rPr>
                <w:rFonts w:ascii="Times New Roman" w:hAnsi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7295" w:type="dxa"/>
            <w:vAlign w:val="center"/>
          </w:tcPr>
          <w:p w14:paraId="3269751D" w14:textId="77777777" w:rsidR="00D77F2A" w:rsidRPr="00AD22C9" w:rsidRDefault="00D77F2A" w:rsidP="00132663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AD22C9">
              <w:rPr>
                <w:rFonts w:ascii="Times New Roman" w:hAnsi="Times New Roman"/>
                <w:sz w:val="28"/>
              </w:rPr>
              <w:t>ИСХОДНЫЕ ДАННЫЕ И ПОЛОЖЕНИЯ</w:t>
            </w:r>
          </w:p>
        </w:tc>
        <w:tc>
          <w:tcPr>
            <w:tcW w:w="1274" w:type="dxa"/>
            <w:vAlign w:val="center"/>
          </w:tcPr>
          <w:p w14:paraId="12BEA00C" w14:textId="77777777" w:rsidR="00D77F2A" w:rsidRPr="008550FC" w:rsidRDefault="00D77F2A" w:rsidP="0013266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8550FC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</w:tr>
      <w:tr w:rsidR="00D77F2A" w:rsidRPr="008550FC" w14:paraId="48676F1B" w14:textId="77777777" w:rsidTr="00765D70">
        <w:trPr>
          <w:trHeight w:val="454"/>
        </w:trPr>
        <w:tc>
          <w:tcPr>
            <w:tcW w:w="986" w:type="dxa"/>
          </w:tcPr>
          <w:p w14:paraId="6B5FC79B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7295" w:type="dxa"/>
            <w:vAlign w:val="center"/>
          </w:tcPr>
          <w:p w14:paraId="5479666A" w14:textId="77777777" w:rsidR="00D77F2A" w:rsidRPr="003A2C39" w:rsidRDefault="00D77F2A" w:rsidP="00132663">
            <w:pPr>
              <w:spacing w:after="0" w:line="240" w:lineRule="auto"/>
              <w:rPr>
                <w:rFonts w:ascii="Times New Roman" w:hAnsi="Times New Roman"/>
                <w:caps/>
                <w:sz w:val="28"/>
              </w:rPr>
            </w:pPr>
            <w:r>
              <w:rPr>
                <w:rFonts w:ascii="Times New Roman" w:hAnsi="Times New Roman"/>
                <w:caps/>
                <w:sz w:val="28"/>
              </w:rPr>
              <w:t>Общие сведения существующей схемы теплоснабжения</w:t>
            </w:r>
          </w:p>
        </w:tc>
        <w:tc>
          <w:tcPr>
            <w:tcW w:w="1274" w:type="dxa"/>
            <w:vAlign w:val="center"/>
          </w:tcPr>
          <w:p w14:paraId="505AD9EE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3-3</w:t>
            </w:r>
          </w:p>
        </w:tc>
      </w:tr>
      <w:tr w:rsidR="00D77F2A" w:rsidRPr="008550FC" w14:paraId="56351B02" w14:textId="77777777" w:rsidTr="00765D70">
        <w:trPr>
          <w:trHeight w:val="454"/>
        </w:trPr>
        <w:tc>
          <w:tcPr>
            <w:tcW w:w="986" w:type="dxa"/>
          </w:tcPr>
          <w:p w14:paraId="431E2B03" w14:textId="77777777" w:rsidR="00D77F2A" w:rsidRPr="00677D84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62FD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95" w:type="dxa"/>
            <w:vAlign w:val="center"/>
          </w:tcPr>
          <w:p w14:paraId="7764E183" w14:textId="77777777" w:rsidR="00D77F2A" w:rsidRPr="005A0ED8" w:rsidRDefault="00D77F2A" w:rsidP="00132663">
            <w:pPr>
              <w:tabs>
                <w:tab w:val="left" w:leader="dot" w:pos="840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5A0ED8">
              <w:rPr>
                <w:rFonts w:ascii="Times New Roman" w:hAnsi="Times New Roman"/>
                <w:sz w:val="28"/>
              </w:rPr>
              <w:t xml:space="preserve">ОСНОВНЫЕ КОНСТРУКТИВНЫЕ РЕШЕНИЯ </w:t>
            </w:r>
          </w:p>
          <w:p w14:paraId="742C4D1B" w14:textId="77777777" w:rsidR="00D77F2A" w:rsidRPr="005A0ED8" w:rsidRDefault="00D77F2A" w:rsidP="001326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0ED8">
              <w:rPr>
                <w:rFonts w:ascii="Times New Roman" w:hAnsi="Times New Roman"/>
                <w:sz w:val="28"/>
              </w:rPr>
              <w:t xml:space="preserve">ПО </w:t>
            </w:r>
            <w:r>
              <w:rPr>
                <w:rFonts w:ascii="Times New Roman" w:hAnsi="Times New Roman"/>
                <w:sz w:val="28"/>
              </w:rPr>
              <w:t xml:space="preserve">РЕКОНСТРУКЦИИ </w:t>
            </w:r>
            <w:r w:rsidRPr="005A0ED8">
              <w:rPr>
                <w:rFonts w:ascii="Times New Roman" w:hAnsi="Times New Roman"/>
                <w:sz w:val="28"/>
              </w:rPr>
              <w:t>ТЕПЛОМАГИСТРАЛ</w:t>
            </w:r>
            <w:r>
              <w:rPr>
                <w:rFonts w:ascii="Times New Roman" w:hAnsi="Times New Roman"/>
                <w:sz w:val="28"/>
              </w:rPr>
              <w:t>ЕЙ</w:t>
            </w:r>
          </w:p>
        </w:tc>
        <w:tc>
          <w:tcPr>
            <w:tcW w:w="1274" w:type="dxa"/>
            <w:vAlign w:val="center"/>
          </w:tcPr>
          <w:p w14:paraId="62970203" w14:textId="77777777" w:rsidR="00D77F2A" w:rsidRPr="008550FC" w:rsidRDefault="00D77F2A" w:rsidP="0013266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8550F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D77F2A" w:rsidRPr="008550FC" w14:paraId="6C8A2FE4" w14:textId="77777777" w:rsidTr="00765D70">
        <w:trPr>
          <w:trHeight w:val="454"/>
        </w:trPr>
        <w:tc>
          <w:tcPr>
            <w:tcW w:w="986" w:type="dxa"/>
          </w:tcPr>
          <w:p w14:paraId="4E5A0779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3.3.1</w:t>
            </w:r>
          </w:p>
        </w:tc>
        <w:tc>
          <w:tcPr>
            <w:tcW w:w="7295" w:type="dxa"/>
            <w:vAlign w:val="center"/>
          </w:tcPr>
          <w:p w14:paraId="6EDD8E70" w14:textId="77777777" w:rsidR="00D77F2A" w:rsidRPr="005A0ED8" w:rsidRDefault="00D77F2A" w:rsidP="001326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A0ED8">
              <w:rPr>
                <w:rFonts w:ascii="Times New Roman" w:hAnsi="Times New Roman"/>
                <w:sz w:val="28"/>
              </w:rPr>
              <w:t>Общие сведения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B27BBB">
              <w:rPr>
                <w:rFonts w:ascii="Times New Roman" w:hAnsi="Times New Roman"/>
                <w:sz w:val="28"/>
                <w:szCs w:val="28"/>
              </w:rPr>
              <w:t>епловые нагрузки</w:t>
            </w:r>
            <w:r>
              <w:rPr>
                <w:sz w:val="28"/>
                <w:szCs w:val="28"/>
              </w:rPr>
              <w:t xml:space="preserve"> </w:t>
            </w:r>
            <w:r w:rsidRPr="00B27BBB">
              <w:rPr>
                <w:rFonts w:ascii="Times New Roman" w:hAnsi="Times New Roman"/>
                <w:sz w:val="28"/>
                <w:szCs w:val="28"/>
              </w:rPr>
              <w:t>микрорайонов</w:t>
            </w:r>
          </w:p>
        </w:tc>
        <w:tc>
          <w:tcPr>
            <w:tcW w:w="1274" w:type="dxa"/>
            <w:vAlign w:val="center"/>
          </w:tcPr>
          <w:p w14:paraId="44AE4497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3-4</w:t>
            </w:r>
          </w:p>
        </w:tc>
      </w:tr>
      <w:tr w:rsidR="00D77F2A" w:rsidRPr="008550FC" w14:paraId="7BC855B3" w14:textId="77777777" w:rsidTr="00765D70">
        <w:trPr>
          <w:trHeight w:val="454"/>
        </w:trPr>
        <w:tc>
          <w:tcPr>
            <w:tcW w:w="986" w:type="dxa"/>
          </w:tcPr>
          <w:p w14:paraId="0C5C3245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3.3.2</w:t>
            </w:r>
          </w:p>
        </w:tc>
        <w:tc>
          <w:tcPr>
            <w:tcW w:w="7295" w:type="dxa"/>
            <w:vAlign w:val="center"/>
          </w:tcPr>
          <w:p w14:paraId="48013F08" w14:textId="77777777" w:rsidR="00D77F2A" w:rsidRPr="00B27BBB" w:rsidRDefault="00D77F2A" w:rsidP="001326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7BBB">
              <w:rPr>
                <w:rFonts w:ascii="Times New Roman" w:hAnsi="Times New Roman"/>
                <w:sz w:val="28"/>
                <w:szCs w:val="28"/>
              </w:rPr>
              <w:t>Схема и система тепловых сетей</w:t>
            </w:r>
          </w:p>
        </w:tc>
        <w:tc>
          <w:tcPr>
            <w:tcW w:w="1274" w:type="dxa"/>
            <w:vAlign w:val="center"/>
          </w:tcPr>
          <w:p w14:paraId="72DBF80F" w14:textId="5DA47B7A" w:rsidR="00D77F2A" w:rsidRDefault="00D77F2A" w:rsidP="006D1C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6D1CE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D77F2A" w:rsidRPr="008550FC" w14:paraId="7FC4E989" w14:textId="77777777" w:rsidTr="00765D70">
        <w:trPr>
          <w:trHeight w:val="454"/>
        </w:trPr>
        <w:tc>
          <w:tcPr>
            <w:tcW w:w="986" w:type="dxa"/>
          </w:tcPr>
          <w:p w14:paraId="4F8CB6C7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3.3.3</w:t>
            </w:r>
          </w:p>
        </w:tc>
        <w:tc>
          <w:tcPr>
            <w:tcW w:w="7295" w:type="dxa"/>
            <w:vAlign w:val="center"/>
          </w:tcPr>
          <w:p w14:paraId="644CC8C8" w14:textId="77777777" w:rsidR="00D77F2A" w:rsidRPr="00B27BBB" w:rsidRDefault="00D77F2A" w:rsidP="001326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27BBB">
              <w:rPr>
                <w:rFonts w:ascii="Times New Roman" w:hAnsi="Times New Roman"/>
                <w:sz w:val="28"/>
                <w:szCs w:val="28"/>
              </w:rPr>
              <w:t>Основные конструктивные решения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274" w:type="dxa"/>
            <w:vAlign w:val="center"/>
          </w:tcPr>
          <w:p w14:paraId="70BF8E59" w14:textId="4DDAC9A5" w:rsidR="00D77F2A" w:rsidRDefault="00D77F2A" w:rsidP="006D1C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6D1CE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D77F2A" w:rsidRPr="008550FC" w14:paraId="41559D07" w14:textId="77777777" w:rsidTr="00765D70">
        <w:trPr>
          <w:trHeight w:val="454"/>
        </w:trPr>
        <w:tc>
          <w:tcPr>
            <w:tcW w:w="986" w:type="dxa"/>
          </w:tcPr>
          <w:p w14:paraId="40401AB1" w14:textId="27BFB2A2" w:rsidR="00D77F2A" w:rsidRDefault="00765D70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3.3.3.1</w:t>
            </w:r>
          </w:p>
        </w:tc>
        <w:tc>
          <w:tcPr>
            <w:tcW w:w="7295" w:type="dxa"/>
            <w:vAlign w:val="center"/>
          </w:tcPr>
          <w:p w14:paraId="764CBDC2" w14:textId="618F37DA" w:rsidR="00D77F2A" w:rsidRPr="008E797F" w:rsidRDefault="008E797F" w:rsidP="00A31C29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97F">
              <w:rPr>
                <w:rFonts w:ascii="Times New Roman" w:hAnsi="Times New Roman"/>
                <w:sz w:val="28"/>
                <w:szCs w:val="28"/>
              </w:rPr>
              <w:t xml:space="preserve">Тепловая сеть </w:t>
            </w:r>
            <w:r w:rsidR="00A31C29">
              <w:rPr>
                <w:rFonts w:ascii="Times New Roman" w:hAnsi="Times New Roman"/>
                <w:sz w:val="28"/>
                <w:szCs w:val="28"/>
              </w:rPr>
              <w:t xml:space="preserve">в границах </w:t>
            </w:r>
            <w:proofErr w:type="spellStart"/>
            <w:r w:rsidR="00A31C29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="00A31C29">
              <w:rPr>
                <w:rFonts w:ascii="Times New Roman" w:hAnsi="Times New Roman"/>
                <w:sz w:val="28"/>
                <w:szCs w:val="28"/>
              </w:rPr>
              <w:t>. «</w:t>
            </w:r>
            <w:proofErr w:type="spellStart"/>
            <w:r w:rsidR="00A31C29">
              <w:rPr>
                <w:rFonts w:ascii="Times New Roman" w:hAnsi="Times New Roman"/>
                <w:sz w:val="28"/>
                <w:szCs w:val="28"/>
              </w:rPr>
              <w:t>Химгородки</w:t>
            </w:r>
            <w:proofErr w:type="spellEnd"/>
            <w:r w:rsidR="00A31C2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4" w:type="dxa"/>
            <w:vAlign w:val="center"/>
          </w:tcPr>
          <w:p w14:paraId="7918A3EC" w14:textId="5DAE440A" w:rsidR="00D77F2A" w:rsidRDefault="00D77F2A" w:rsidP="006D1C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93761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D77F2A" w:rsidRPr="008550FC" w14:paraId="4B46A2B0" w14:textId="77777777" w:rsidTr="00765D70">
        <w:trPr>
          <w:trHeight w:val="454"/>
        </w:trPr>
        <w:tc>
          <w:tcPr>
            <w:tcW w:w="986" w:type="dxa"/>
          </w:tcPr>
          <w:p w14:paraId="0C75FEF8" w14:textId="0034A827" w:rsidR="00D77F2A" w:rsidRDefault="00765D70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3.3.3.2</w:t>
            </w:r>
          </w:p>
        </w:tc>
        <w:tc>
          <w:tcPr>
            <w:tcW w:w="7295" w:type="dxa"/>
            <w:vAlign w:val="center"/>
          </w:tcPr>
          <w:p w14:paraId="25C33960" w14:textId="2D165659" w:rsidR="00D77F2A" w:rsidRPr="008E797F" w:rsidRDefault="00A31C29" w:rsidP="00A31C29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Тепловая сеть в границах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«Дачный»</w:t>
            </w:r>
          </w:p>
        </w:tc>
        <w:tc>
          <w:tcPr>
            <w:tcW w:w="1274" w:type="dxa"/>
            <w:vAlign w:val="center"/>
          </w:tcPr>
          <w:p w14:paraId="4D7CE414" w14:textId="47DA542E" w:rsidR="00D77F2A" w:rsidRDefault="00D77F2A" w:rsidP="0093761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3761C">
              <w:rPr>
                <w:rFonts w:ascii="Times New Roman" w:hAnsi="Times New Roman"/>
                <w:b/>
                <w:sz w:val="28"/>
                <w:szCs w:val="28"/>
              </w:rPr>
              <w:t>-13</w:t>
            </w:r>
          </w:p>
        </w:tc>
      </w:tr>
      <w:tr w:rsidR="00D77F2A" w:rsidRPr="008550FC" w14:paraId="0169C8F1" w14:textId="77777777" w:rsidTr="00765D70">
        <w:trPr>
          <w:trHeight w:val="454"/>
        </w:trPr>
        <w:tc>
          <w:tcPr>
            <w:tcW w:w="986" w:type="dxa"/>
          </w:tcPr>
          <w:p w14:paraId="65410F6E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7295" w:type="dxa"/>
            <w:vAlign w:val="center"/>
          </w:tcPr>
          <w:p w14:paraId="0BF9E008" w14:textId="77777777" w:rsidR="00D77F2A" w:rsidRPr="00B72E5A" w:rsidRDefault="00D77F2A" w:rsidP="00132663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B72E5A">
              <w:rPr>
                <w:rFonts w:ascii="Times New Roman" w:hAnsi="Times New Roman"/>
                <w:caps/>
                <w:sz w:val="28"/>
              </w:rPr>
              <w:t>Тепловая изоляция</w:t>
            </w:r>
          </w:p>
        </w:tc>
        <w:tc>
          <w:tcPr>
            <w:tcW w:w="1274" w:type="dxa"/>
            <w:vAlign w:val="center"/>
          </w:tcPr>
          <w:p w14:paraId="0C144A0F" w14:textId="61017F28" w:rsidR="00D77F2A" w:rsidRDefault="00D77F2A" w:rsidP="006D1CE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A31C29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D77F2A" w:rsidRPr="008550FC" w14:paraId="05B7B05D" w14:textId="77777777" w:rsidTr="00765D70">
        <w:trPr>
          <w:trHeight w:val="454"/>
        </w:trPr>
        <w:tc>
          <w:tcPr>
            <w:tcW w:w="986" w:type="dxa"/>
          </w:tcPr>
          <w:p w14:paraId="524E6E76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7295" w:type="dxa"/>
            <w:vAlign w:val="center"/>
          </w:tcPr>
          <w:p w14:paraId="25F08574" w14:textId="77777777" w:rsidR="00D77F2A" w:rsidRPr="00B72E5A" w:rsidRDefault="00D77F2A" w:rsidP="00132663">
            <w:pPr>
              <w:tabs>
                <w:tab w:val="left" w:leader="dot" w:pos="8400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B72E5A">
              <w:rPr>
                <w:rFonts w:ascii="Times New Roman" w:hAnsi="Times New Roman"/>
                <w:caps/>
                <w:sz w:val="28"/>
              </w:rPr>
              <w:t>Защита трубопроводов тепловых сетей от коррозии</w:t>
            </w:r>
          </w:p>
        </w:tc>
        <w:tc>
          <w:tcPr>
            <w:tcW w:w="1274" w:type="dxa"/>
            <w:vAlign w:val="center"/>
          </w:tcPr>
          <w:p w14:paraId="173C7741" w14:textId="11850D5C" w:rsidR="00D77F2A" w:rsidRDefault="00D77F2A" w:rsidP="00A31C2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A31C29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D77F2A" w:rsidRPr="008550FC" w14:paraId="61BAC23F" w14:textId="77777777" w:rsidTr="00765D70">
        <w:trPr>
          <w:trHeight w:val="454"/>
        </w:trPr>
        <w:tc>
          <w:tcPr>
            <w:tcW w:w="986" w:type="dxa"/>
          </w:tcPr>
          <w:p w14:paraId="72F598A7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7295" w:type="dxa"/>
            <w:vAlign w:val="center"/>
          </w:tcPr>
          <w:p w14:paraId="52EE39B3" w14:textId="77777777" w:rsidR="00D77F2A" w:rsidRPr="003A2C39" w:rsidRDefault="00D77F2A" w:rsidP="001326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A2C39">
              <w:rPr>
                <w:rFonts w:ascii="Times New Roman" w:hAnsi="Times New Roman"/>
                <w:sz w:val="28"/>
                <w:szCs w:val="24"/>
              </w:rPr>
              <w:t>МЕРОПРИЯТИЯ ПО ЭНЕРГОСБЕРЕЖЕНИЮ</w:t>
            </w:r>
          </w:p>
        </w:tc>
        <w:tc>
          <w:tcPr>
            <w:tcW w:w="1274" w:type="dxa"/>
            <w:vAlign w:val="center"/>
          </w:tcPr>
          <w:p w14:paraId="18286BC2" w14:textId="0F5E6ECB" w:rsidR="00D77F2A" w:rsidRDefault="00D77F2A" w:rsidP="00A31C2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A31C29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D77F2A" w:rsidRPr="008550FC" w14:paraId="1A3C172E" w14:textId="77777777" w:rsidTr="00765D70">
        <w:trPr>
          <w:trHeight w:val="454"/>
        </w:trPr>
        <w:tc>
          <w:tcPr>
            <w:tcW w:w="986" w:type="dxa"/>
          </w:tcPr>
          <w:p w14:paraId="54BAE3BF" w14:textId="77777777" w:rsidR="00D77F2A" w:rsidRDefault="00D77F2A" w:rsidP="001326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3.7</w:t>
            </w:r>
          </w:p>
        </w:tc>
        <w:tc>
          <w:tcPr>
            <w:tcW w:w="7295" w:type="dxa"/>
            <w:vAlign w:val="center"/>
          </w:tcPr>
          <w:p w14:paraId="20BFEFB4" w14:textId="77777777" w:rsidR="00D77F2A" w:rsidRPr="003A2C39" w:rsidRDefault="00D77F2A" w:rsidP="001326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A2C39">
              <w:rPr>
                <w:rFonts w:ascii="Times New Roman" w:hAnsi="Times New Roman"/>
                <w:sz w:val="28"/>
                <w:szCs w:val="24"/>
              </w:rPr>
              <w:t>СВЕДЕНИЯ ПО ИСПОЛЬЗОВАНИЮ НОВОЙ ТЕХНИКИ</w:t>
            </w:r>
          </w:p>
        </w:tc>
        <w:tc>
          <w:tcPr>
            <w:tcW w:w="1274" w:type="dxa"/>
            <w:vAlign w:val="center"/>
          </w:tcPr>
          <w:p w14:paraId="7E5B93A5" w14:textId="38CB535D" w:rsidR="00D77F2A" w:rsidRDefault="00D77F2A" w:rsidP="00A31C2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3-</w:t>
            </w:r>
            <w:r w:rsidR="0093761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A31C2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1FC808F1" w14:textId="580BD606" w:rsidR="008736BF" w:rsidRDefault="008736BF" w:rsidP="00C14C96">
      <w:pPr>
        <w:spacing w:before="240" w:after="0"/>
        <w:jc w:val="center"/>
      </w:pPr>
    </w:p>
    <w:p w14:paraId="591E812A" w14:textId="024E1210" w:rsidR="008736BF" w:rsidRDefault="008736BF" w:rsidP="00C14C96">
      <w:pPr>
        <w:spacing w:before="240" w:after="0"/>
        <w:jc w:val="center"/>
      </w:pPr>
    </w:p>
    <w:p w14:paraId="08178F36" w14:textId="0ADDC238" w:rsidR="008736BF" w:rsidRDefault="008736BF" w:rsidP="00C14C96">
      <w:pPr>
        <w:spacing w:before="240" w:after="0"/>
        <w:jc w:val="center"/>
      </w:pPr>
    </w:p>
    <w:p w14:paraId="7870A045" w14:textId="13C16205" w:rsidR="008736BF" w:rsidRDefault="008736BF" w:rsidP="00C14C96">
      <w:pPr>
        <w:spacing w:before="240" w:after="0"/>
        <w:jc w:val="center"/>
      </w:pPr>
    </w:p>
    <w:p w14:paraId="7CDA1C6D" w14:textId="56816DCB" w:rsidR="008736BF" w:rsidRDefault="008736BF" w:rsidP="00C14C96">
      <w:pPr>
        <w:spacing w:before="240" w:after="0"/>
        <w:jc w:val="center"/>
      </w:pPr>
    </w:p>
    <w:p w14:paraId="0EEA6548" w14:textId="77777777" w:rsidR="00B82BC6" w:rsidRDefault="00B82BC6" w:rsidP="00C14C96">
      <w:pPr>
        <w:spacing w:before="240" w:after="0"/>
        <w:jc w:val="center"/>
      </w:pPr>
    </w:p>
    <w:p w14:paraId="513C39A5" w14:textId="77777777" w:rsidR="00B82BC6" w:rsidRDefault="00B82BC6" w:rsidP="00C14C96">
      <w:pPr>
        <w:spacing w:before="240" w:after="0"/>
        <w:jc w:val="center"/>
      </w:pPr>
    </w:p>
    <w:p w14:paraId="5940AE23" w14:textId="77777777" w:rsidR="00CA5EE6" w:rsidRDefault="00CA5EE6" w:rsidP="00C14C96">
      <w:pPr>
        <w:spacing w:before="240" w:after="0"/>
        <w:jc w:val="center"/>
      </w:pPr>
    </w:p>
    <w:p w14:paraId="21654D6F" w14:textId="533CF74E" w:rsidR="00CA5EE6" w:rsidRPr="00CA5EE6" w:rsidRDefault="00CA5EE6" w:rsidP="00C14C96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 w:rsidRPr="00CA5EE6">
        <w:rPr>
          <w:rFonts w:ascii="Times New Roman" w:hAnsi="Times New Roman"/>
          <w:b/>
          <w:sz w:val="28"/>
          <w:szCs w:val="28"/>
        </w:rPr>
        <w:lastRenderedPageBreak/>
        <w:t>3.1</w:t>
      </w:r>
      <w:r>
        <w:rPr>
          <w:rFonts w:ascii="Times New Roman" w:hAnsi="Times New Roman"/>
          <w:b/>
          <w:sz w:val="28"/>
          <w:szCs w:val="28"/>
        </w:rPr>
        <w:t>. ИСХОДНЫЕ ДАННЫЕ И ПОЛОЖЕНИЯ</w:t>
      </w:r>
    </w:p>
    <w:p w14:paraId="6E85BCB8" w14:textId="4DA87844" w:rsidR="00281454" w:rsidRPr="00D92842" w:rsidRDefault="00281454" w:rsidP="00CA5EE6">
      <w:pPr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2842">
        <w:rPr>
          <w:rFonts w:ascii="Times New Roman" w:hAnsi="Times New Roman"/>
          <w:sz w:val="28"/>
          <w:szCs w:val="28"/>
        </w:rPr>
        <w:t>Город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2842">
        <w:rPr>
          <w:rFonts w:ascii="Times New Roman" w:hAnsi="Times New Roman"/>
          <w:sz w:val="28"/>
          <w:szCs w:val="28"/>
        </w:rPr>
        <w:t xml:space="preserve">Павлодар является </w:t>
      </w:r>
      <w:r>
        <w:rPr>
          <w:rFonts w:ascii="Times New Roman" w:hAnsi="Times New Roman"/>
          <w:sz w:val="28"/>
          <w:szCs w:val="28"/>
        </w:rPr>
        <w:t>областным</w:t>
      </w:r>
      <w:r w:rsidRPr="00D92842">
        <w:rPr>
          <w:rFonts w:ascii="Times New Roman" w:hAnsi="Times New Roman"/>
          <w:sz w:val="28"/>
          <w:szCs w:val="28"/>
        </w:rPr>
        <w:t xml:space="preserve"> центром Павлодарской области, крупным промышленным и культурным центром не только области, но и Республики Казахстан.</w:t>
      </w:r>
    </w:p>
    <w:p w14:paraId="1BA5D575" w14:textId="77777777" w:rsidR="00281454" w:rsidRDefault="00281454" w:rsidP="00CA5EE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92842">
        <w:rPr>
          <w:rFonts w:ascii="Times New Roman" w:hAnsi="Times New Roman"/>
          <w:sz w:val="28"/>
        </w:rPr>
        <w:t>Город имеет высокий экономический потенциал, устойчивое развитие добывающей отрасли и энергетики.</w:t>
      </w:r>
    </w:p>
    <w:p w14:paraId="43FAB1A9" w14:textId="77777777" w:rsidR="00281454" w:rsidRPr="00D92842" w:rsidRDefault="00281454" w:rsidP="00CA5EE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92842">
        <w:rPr>
          <w:rFonts w:ascii="Times New Roman" w:hAnsi="Times New Roman"/>
          <w:sz w:val="28"/>
          <w:szCs w:val="28"/>
        </w:rPr>
        <w:t>Климат города резко континентальный с холодной продолжительной зимой и жарким летом.</w:t>
      </w:r>
    </w:p>
    <w:p w14:paraId="037E772A" w14:textId="2F0836FA" w:rsidR="00281454" w:rsidRDefault="00281454" w:rsidP="00CA5EE6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</w:t>
      </w:r>
      <w:r w:rsidRPr="00D92842">
        <w:rPr>
          <w:rFonts w:ascii="Times New Roman" w:hAnsi="Times New Roman"/>
          <w:sz w:val="28"/>
          <w:szCs w:val="28"/>
        </w:rPr>
        <w:t>сточник</w:t>
      </w:r>
      <w:r>
        <w:rPr>
          <w:rFonts w:ascii="Times New Roman" w:hAnsi="Times New Roman"/>
          <w:sz w:val="28"/>
          <w:szCs w:val="28"/>
        </w:rPr>
        <w:t>а</w:t>
      </w:r>
      <w:r w:rsidRPr="00D9284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D928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теплоснабжения города </w:t>
      </w:r>
      <w:r w:rsidRPr="00D92842"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</w:rPr>
        <w:t>ю</w:t>
      </w:r>
      <w:r w:rsidRPr="00D92842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ТЭЦ-2,3 АО «ПАВЛОДАРЭНЕРГО, и ТЭЦ-1 АО «Алюминий Казахстана», которые служат для обеспечения</w:t>
      </w:r>
      <w:r w:rsidRPr="00D92842">
        <w:rPr>
          <w:rFonts w:ascii="Times New Roman" w:hAnsi="Times New Roman"/>
          <w:sz w:val="28"/>
          <w:szCs w:val="28"/>
        </w:rPr>
        <w:t xml:space="preserve"> тепловых нагрузок промышленных предприятий и жилищно – коммунального сектора г. </w:t>
      </w:r>
      <w:r>
        <w:rPr>
          <w:rFonts w:ascii="Times New Roman" w:hAnsi="Times New Roman"/>
          <w:sz w:val="28"/>
          <w:szCs w:val="28"/>
        </w:rPr>
        <w:t>Павлодара</w:t>
      </w:r>
      <w:r w:rsidRPr="00D92842">
        <w:rPr>
          <w:rFonts w:ascii="Times New Roman" w:hAnsi="Times New Roman"/>
          <w:sz w:val="28"/>
          <w:szCs w:val="28"/>
        </w:rPr>
        <w:t>.</w:t>
      </w:r>
    </w:p>
    <w:p w14:paraId="25AE46C6" w14:textId="18E5A227" w:rsidR="00281454" w:rsidRPr="008E4583" w:rsidRDefault="00281454" w:rsidP="00CA5EE6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E4583">
        <w:rPr>
          <w:rFonts w:ascii="Times New Roman" w:hAnsi="Times New Roman"/>
          <w:sz w:val="28"/>
          <w:szCs w:val="24"/>
        </w:rPr>
        <w:t>Отпуск тепла от ТЭЦ осуществляется от Центральн</w:t>
      </w:r>
      <w:r>
        <w:rPr>
          <w:rFonts w:ascii="Times New Roman" w:hAnsi="Times New Roman"/>
          <w:sz w:val="28"/>
          <w:szCs w:val="24"/>
        </w:rPr>
        <w:t>ых</w:t>
      </w:r>
      <w:r w:rsidRPr="008E4583">
        <w:rPr>
          <w:rFonts w:ascii="Times New Roman" w:hAnsi="Times New Roman"/>
          <w:sz w:val="28"/>
          <w:szCs w:val="24"/>
        </w:rPr>
        <w:t xml:space="preserve"> теплов</w:t>
      </w:r>
      <w:r>
        <w:rPr>
          <w:rFonts w:ascii="Times New Roman" w:hAnsi="Times New Roman"/>
          <w:sz w:val="28"/>
          <w:szCs w:val="24"/>
        </w:rPr>
        <w:t>ых</w:t>
      </w:r>
      <w:r w:rsidRPr="008E4583">
        <w:rPr>
          <w:rFonts w:ascii="Times New Roman" w:hAnsi="Times New Roman"/>
          <w:sz w:val="28"/>
          <w:szCs w:val="24"/>
        </w:rPr>
        <w:t xml:space="preserve"> распределительн</w:t>
      </w:r>
      <w:r>
        <w:rPr>
          <w:rFonts w:ascii="Times New Roman" w:hAnsi="Times New Roman"/>
          <w:sz w:val="28"/>
          <w:szCs w:val="24"/>
        </w:rPr>
        <w:t xml:space="preserve">ых </w:t>
      </w:r>
      <w:r w:rsidRPr="008E4583">
        <w:rPr>
          <w:rFonts w:ascii="Times New Roman" w:hAnsi="Times New Roman"/>
          <w:sz w:val="28"/>
          <w:szCs w:val="24"/>
        </w:rPr>
        <w:t>пункт</w:t>
      </w:r>
      <w:r>
        <w:rPr>
          <w:rFonts w:ascii="Times New Roman" w:hAnsi="Times New Roman"/>
          <w:sz w:val="28"/>
          <w:szCs w:val="24"/>
        </w:rPr>
        <w:t>ов каждой ТЭЦ</w:t>
      </w:r>
      <w:r w:rsidRPr="008E4583">
        <w:rPr>
          <w:rFonts w:ascii="Times New Roman" w:hAnsi="Times New Roman"/>
          <w:sz w:val="28"/>
          <w:szCs w:val="24"/>
        </w:rPr>
        <w:t xml:space="preserve"> (ЦТРП).</w:t>
      </w:r>
    </w:p>
    <w:p w14:paraId="29DDDC78" w14:textId="4B0287E9" w:rsidR="00281454" w:rsidRPr="008E4583" w:rsidRDefault="00281454" w:rsidP="00CA5EE6">
      <w:pPr>
        <w:spacing w:after="0"/>
        <w:ind w:firstLine="709"/>
        <w:jc w:val="both"/>
        <w:rPr>
          <w:rFonts w:ascii="Times New Roman" w:hAnsi="Times New Roman"/>
          <w:sz w:val="32"/>
          <w:szCs w:val="28"/>
        </w:rPr>
      </w:pPr>
      <w:r w:rsidRPr="008E4583">
        <w:rPr>
          <w:rFonts w:ascii="Times New Roman" w:hAnsi="Times New Roman"/>
          <w:sz w:val="28"/>
          <w:szCs w:val="24"/>
        </w:rPr>
        <w:t>На магистрал</w:t>
      </w:r>
      <w:r>
        <w:rPr>
          <w:rFonts w:ascii="Times New Roman" w:hAnsi="Times New Roman"/>
          <w:sz w:val="28"/>
          <w:szCs w:val="24"/>
        </w:rPr>
        <w:t>ьных тепловых сетях</w:t>
      </w:r>
      <w:r w:rsidRPr="008E4583">
        <w:rPr>
          <w:rFonts w:ascii="Times New Roman" w:hAnsi="Times New Roman"/>
          <w:sz w:val="28"/>
          <w:szCs w:val="24"/>
        </w:rPr>
        <w:t xml:space="preserve"> установлены</w:t>
      </w:r>
      <w:r>
        <w:rPr>
          <w:rFonts w:ascii="Times New Roman" w:hAnsi="Times New Roman"/>
          <w:sz w:val="28"/>
          <w:szCs w:val="24"/>
        </w:rPr>
        <w:t xml:space="preserve"> подкачивающие</w:t>
      </w:r>
      <w:r w:rsidRPr="008E4583">
        <w:rPr>
          <w:rFonts w:ascii="Times New Roman" w:hAnsi="Times New Roman"/>
          <w:sz w:val="28"/>
          <w:szCs w:val="24"/>
        </w:rPr>
        <w:t xml:space="preserve"> насосные станции и павильоны с секционирующей арматурой.</w:t>
      </w:r>
    </w:p>
    <w:p w14:paraId="3F5FA675" w14:textId="70BD1D8F" w:rsidR="00281454" w:rsidRPr="008E4583" w:rsidRDefault="00281454" w:rsidP="00CA5EE6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E4583">
        <w:rPr>
          <w:rFonts w:ascii="Times New Roman" w:hAnsi="Times New Roman"/>
          <w:sz w:val="28"/>
          <w:szCs w:val="24"/>
        </w:rPr>
        <w:t>Рельеф местности района</w:t>
      </w:r>
      <w:r>
        <w:rPr>
          <w:rFonts w:ascii="Times New Roman" w:hAnsi="Times New Roman"/>
          <w:sz w:val="28"/>
          <w:szCs w:val="24"/>
        </w:rPr>
        <w:t xml:space="preserve"> системы </w:t>
      </w:r>
      <w:r w:rsidRPr="008E4583">
        <w:rPr>
          <w:rFonts w:ascii="Times New Roman" w:hAnsi="Times New Roman"/>
          <w:sz w:val="28"/>
          <w:szCs w:val="24"/>
        </w:rPr>
        <w:t xml:space="preserve">теплоснабжения </w:t>
      </w:r>
      <w:r>
        <w:rPr>
          <w:rFonts w:ascii="Times New Roman" w:hAnsi="Times New Roman"/>
          <w:sz w:val="28"/>
          <w:szCs w:val="24"/>
        </w:rPr>
        <w:t>города в основном проходят по равнинной территории.</w:t>
      </w:r>
    </w:p>
    <w:p w14:paraId="5381BF8D" w14:textId="77777777" w:rsidR="00281454" w:rsidRDefault="00281454" w:rsidP="00CA5EE6">
      <w:pPr>
        <w:tabs>
          <w:tab w:val="left" w:leader="dot" w:pos="-5310"/>
        </w:tabs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E4583">
        <w:rPr>
          <w:rFonts w:ascii="Times New Roman" w:hAnsi="Times New Roman"/>
          <w:sz w:val="28"/>
          <w:szCs w:val="24"/>
        </w:rPr>
        <w:t>В качестве исходных данных для выполнения работы использовались следующие документы и материалы:</w:t>
      </w:r>
      <w:r>
        <w:rPr>
          <w:rFonts w:ascii="Times New Roman" w:hAnsi="Times New Roman"/>
          <w:sz w:val="28"/>
          <w:szCs w:val="24"/>
        </w:rPr>
        <w:t xml:space="preserve"> </w:t>
      </w:r>
    </w:p>
    <w:p w14:paraId="4676DEB8" w14:textId="28D426C3" w:rsidR="00281454" w:rsidRPr="00CA5EE6" w:rsidRDefault="00281454" w:rsidP="00CA5EE6">
      <w:pPr>
        <w:numPr>
          <w:ilvl w:val="0"/>
          <w:numId w:val="14"/>
        </w:numPr>
        <w:tabs>
          <w:tab w:val="left" w:leader="dot" w:pos="-531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Материалы ТЭО </w:t>
      </w:r>
      <w:r>
        <w:rPr>
          <w:rFonts w:ascii="Times New Roman" w:hAnsi="Times New Roman"/>
          <w:sz w:val="28"/>
        </w:rPr>
        <w:t>«Схема теплоснабжения</w:t>
      </w:r>
      <w:r w:rsidRPr="00C67FDC">
        <w:rPr>
          <w:rFonts w:ascii="Times New Roman" w:hAnsi="Times New Roman"/>
          <w:sz w:val="28"/>
        </w:rPr>
        <w:t xml:space="preserve"> г.</w:t>
      </w:r>
      <w:r w:rsidR="00B83401">
        <w:rPr>
          <w:rFonts w:ascii="Times New Roman" w:hAnsi="Times New Roman"/>
          <w:sz w:val="28"/>
        </w:rPr>
        <w:t xml:space="preserve"> </w:t>
      </w:r>
      <w:r w:rsidRPr="00CD2F54">
        <w:rPr>
          <w:rFonts w:ascii="Times New Roman" w:hAnsi="Times New Roman"/>
          <w:sz w:val="28"/>
          <w:szCs w:val="28"/>
        </w:rPr>
        <w:t>Павлодара</w:t>
      </w:r>
      <w:r w:rsidRPr="00CD2F54">
        <w:rPr>
          <w:rFonts w:ascii="Times New Roman" w:hAnsi="Times New Roman"/>
          <w:bCs/>
          <w:sz w:val="28"/>
          <w:szCs w:val="28"/>
        </w:rPr>
        <w:t xml:space="preserve"> </w:t>
      </w:r>
      <w:r w:rsidRPr="00CD2F54">
        <w:rPr>
          <w:rFonts w:ascii="Times New Roman" w:hAnsi="Times New Roman"/>
          <w:bCs/>
          <w:sz w:val="28"/>
          <w:szCs w:val="36"/>
        </w:rPr>
        <w:t>с привязкой к новому Генеральному плану г. Павлодара до 2030 года»</w:t>
      </w:r>
      <w:r w:rsidR="00484909">
        <w:rPr>
          <w:rFonts w:ascii="Times New Roman" w:hAnsi="Times New Roman"/>
          <w:bCs/>
          <w:sz w:val="28"/>
          <w:szCs w:val="36"/>
        </w:rPr>
        <w:t>,</w:t>
      </w:r>
      <w:r w:rsidRPr="00CD2F54">
        <w:rPr>
          <w:rFonts w:ascii="Times New Roman" w:hAnsi="Times New Roman"/>
          <w:bCs/>
          <w:sz w:val="28"/>
          <w:szCs w:val="36"/>
        </w:rPr>
        <w:t xml:space="preserve"> разработан</w:t>
      </w:r>
      <w:r>
        <w:rPr>
          <w:rFonts w:ascii="Times New Roman" w:hAnsi="Times New Roman"/>
          <w:bCs/>
          <w:sz w:val="28"/>
          <w:szCs w:val="36"/>
        </w:rPr>
        <w:t>н</w:t>
      </w:r>
      <w:r w:rsidRPr="00CD2F54">
        <w:rPr>
          <w:rFonts w:ascii="Times New Roman" w:hAnsi="Times New Roman"/>
          <w:bCs/>
          <w:sz w:val="28"/>
          <w:szCs w:val="36"/>
        </w:rPr>
        <w:t>о</w:t>
      </w:r>
      <w:r>
        <w:rPr>
          <w:rFonts w:ascii="Times New Roman" w:hAnsi="Times New Roman"/>
          <w:bCs/>
          <w:sz w:val="28"/>
          <w:szCs w:val="36"/>
        </w:rPr>
        <w:t>е</w:t>
      </w:r>
      <w:r w:rsidRPr="00CD2F54">
        <w:rPr>
          <w:rFonts w:ascii="Times New Roman" w:hAnsi="Times New Roman"/>
          <w:bCs/>
          <w:sz w:val="28"/>
          <w:szCs w:val="36"/>
        </w:rPr>
        <w:t xml:space="preserve"> ТОО НПФ «СЕВКАЗЭНЕРГОПРОМ»</w:t>
      </w:r>
      <w:r w:rsidRPr="00CD2F54">
        <w:rPr>
          <w:rFonts w:ascii="Times New Roman" w:hAnsi="Times New Roman"/>
          <w:sz w:val="36"/>
          <w:szCs w:val="28"/>
        </w:rPr>
        <w:t>»</w:t>
      </w:r>
      <w:r>
        <w:rPr>
          <w:rFonts w:ascii="Times New Roman" w:hAnsi="Times New Roman"/>
          <w:sz w:val="28"/>
        </w:rPr>
        <w:t>, в 2020 году;</w:t>
      </w:r>
    </w:p>
    <w:p w14:paraId="12DD5CEA" w14:textId="0EA43A8C" w:rsidR="00CA5EE6" w:rsidRPr="008E4583" w:rsidRDefault="003B2871" w:rsidP="00CA5EE6">
      <w:pPr>
        <w:numPr>
          <w:ilvl w:val="0"/>
          <w:numId w:val="14"/>
        </w:numPr>
        <w:tabs>
          <w:tab w:val="left" w:leader="dot" w:pos="-531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>«Дорожная карта по решению проблем теплоснабжения города Павлодара», утверждённая Председателем совета директоров АО «ЦАЭК» и Акимом Павлодарской области;</w:t>
      </w:r>
    </w:p>
    <w:p w14:paraId="594B13E1" w14:textId="04BF09AA" w:rsidR="00281454" w:rsidRPr="00CD2F54" w:rsidRDefault="00281454" w:rsidP="00F0198F">
      <w:pPr>
        <w:numPr>
          <w:ilvl w:val="0"/>
          <w:numId w:val="14"/>
        </w:numPr>
        <w:tabs>
          <w:tab w:val="left" w:leader="dot" w:pos="-5310"/>
          <w:tab w:val="left" w:pos="993"/>
        </w:tabs>
        <w:spacing w:after="0"/>
        <w:jc w:val="both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sz w:val="28"/>
        </w:rPr>
        <w:t xml:space="preserve">Задание на проектирование объекта производственного назначения </w:t>
      </w:r>
      <w:r w:rsidR="00F0198F" w:rsidRPr="00F0198F">
        <w:rPr>
          <w:rFonts w:ascii="Times New Roman" w:hAnsi="Times New Roman"/>
          <w:sz w:val="28"/>
        </w:rPr>
        <w:t xml:space="preserve">«Реконструкция квартальных сетей в границах </w:t>
      </w:r>
      <w:proofErr w:type="spellStart"/>
      <w:r w:rsidR="00F0198F" w:rsidRPr="00F0198F">
        <w:rPr>
          <w:rFonts w:ascii="Times New Roman" w:hAnsi="Times New Roman"/>
          <w:sz w:val="28"/>
        </w:rPr>
        <w:t>мкр</w:t>
      </w:r>
      <w:proofErr w:type="spellEnd"/>
      <w:r w:rsidR="00F0198F" w:rsidRPr="00F0198F">
        <w:rPr>
          <w:rFonts w:ascii="Times New Roman" w:hAnsi="Times New Roman"/>
          <w:sz w:val="28"/>
        </w:rPr>
        <w:t>. "</w:t>
      </w:r>
      <w:proofErr w:type="spellStart"/>
      <w:r w:rsidR="00F0198F" w:rsidRPr="00F0198F">
        <w:rPr>
          <w:rFonts w:ascii="Times New Roman" w:hAnsi="Times New Roman"/>
          <w:sz w:val="28"/>
        </w:rPr>
        <w:t>Химгородки</w:t>
      </w:r>
      <w:proofErr w:type="spellEnd"/>
      <w:r w:rsidR="00F0198F" w:rsidRPr="00F0198F">
        <w:rPr>
          <w:rFonts w:ascii="Times New Roman" w:hAnsi="Times New Roman"/>
          <w:sz w:val="28"/>
        </w:rPr>
        <w:t xml:space="preserve">"; </w:t>
      </w:r>
      <w:proofErr w:type="spellStart"/>
      <w:r w:rsidR="00F0198F" w:rsidRPr="00F0198F">
        <w:rPr>
          <w:rFonts w:ascii="Times New Roman" w:hAnsi="Times New Roman"/>
          <w:sz w:val="28"/>
        </w:rPr>
        <w:t>мкр</w:t>
      </w:r>
      <w:proofErr w:type="spellEnd"/>
      <w:r w:rsidR="00F0198F" w:rsidRPr="00F0198F">
        <w:rPr>
          <w:rFonts w:ascii="Times New Roman" w:hAnsi="Times New Roman"/>
          <w:sz w:val="28"/>
        </w:rPr>
        <w:t xml:space="preserve">. "Дачный" в  г. Павлодаре. </w:t>
      </w:r>
      <w:r w:rsidR="00F0198F">
        <w:rPr>
          <w:rFonts w:ascii="Times New Roman" w:hAnsi="Times New Roman"/>
          <w:sz w:val="28"/>
        </w:rPr>
        <w:t>3 очередь. 1 пусковой комплекс»,</w:t>
      </w:r>
      <w:r w:rsidR="00F0198F" w:rsidRPr="00F0198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утвержденное </w:t>
      </w:r>
      <w:r w:rsidR="004E3CB2">
        <w:rPr>
          <w:rFonts w:ascii="Times New Roman" w:hAnsi="Times New Roman"/>
          <w:sz w:val="28"/>
        </w:rPr>
        <w:t>ГУ «Отдел жилищной инспекции и коммунального хозяйства города Павлодара».</w:t>
      </w:r>
    </w:p>
    <w:p w14:paraId="06D3E47C" w14:textId="3591E618" w:rsidR="00281454" w:rsidRPr="00484909" w:rsidRDefault="00D76513" w:rsidP="00484909">
      <w:pPr>
        <w:numPr>
          <w:ilvl w:val="0"/>
          <w:numId w:val="14"/>
        </w:numPr>
        <w:tabs>
          <w:tab w:val="left" w:leader="dot" w:pos="-531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>Отчет об инженерно-геодезических и инженерно-геологических</w:t>
      </w:r>
      <w:r w:rsidR="00281454">
        <w:rPr>
          <w:rFonts w:ascii="Times New Roman" w:hAnsi="Times New Roman"/>
          <w:sz w:val="28"/>
        </w:rPr>
        <w:t xml:space="preserve"> изыскания</w:t>
      </w:r>
      <w:r>
        <w:rPr>
          <w:rFonts w:ascii="Times New Roman" w:hAnsi="Times New Roman"/>
          <w:sz w:val="28"/>
        </w:rPr>
        <w:t>х, выполненных</w:t>
      </w:r>
      <w:r w:rsidR="00281454">
        <w:rPr>
          <w:rFonts w:ascii="Times New Roman" w:hAnsi="Times New Roman"/>
          <w:sz w:val="28"/>
        </w:rPr>
        <w:t xml:space="preserve"> в границах улиц, по которым предусмотрена </w:t>
      </w:r>
      <w:r>
        <w:rPr>
          <w:rFonts w:ascii="Times New Roman" w:hAnsi="Times New Roman"/>
          <w:sz w:val="28"/>
        </w:rPr>
        <w:t>реконструкция</w:t>
      </w:r>
      <w:r w:rsidR="00281454">
        <w:rPr>
          <w:rFonts w:ascii="Times New Roman" w:hAnsi="Times New Roman"/>
          <w:sz w:val="28"/>
        </w:rPr>
        <w:t xml:space="preserve"> тепло</w:t>
      </w:r>
      <w:r>
        <w:rPr>
          <w:rFonts w:ascii="Times New Roman" w:hAnsi="Times New Roman"/>
          <w:sz w:val="28"/>
        </w:rPr>
        <w:t xml:space="preserve">вой </w:t>
      </w:r>
      <w:r w:rsidR="00281454">
        <w:rPr>
          <w:rFonts w:ascii="Times New Roman" w:hAnsi="Times New Roman"/>
          <w:sz w:val="28"/>
        </w:rPr>
        <w:t>сети.</w:t>
      </w:r>
    </w:p>
    <w:p w14:paraId="09F12033" w14:textId="3EFEC238" w:rsidR="00281454" w:rsidRPr="00B16A99" w:rsidRDefault="00281454" w:rsidP="00484909">
      <w:pPr>
        <w:pStyle w:val="220"/>
        <w:tabs>
          <w:tab w:val="left" w:leader="dot" w:pos="-5310"/>
        </w:tabs>
        <w:rPr>
          <w:rFonts w:ascii="Times New Roman" w:hAnsi="Times New Roman"/>
          <w:szCs w:val="24"/>
        </w:rPr>
      </w:pPr>
      <w:r w:rsidRPr="00B16A99">
        <w:rPr>
          <w:rFonts w:ascii="Times New Roman" w:hAnsi="Times New Roman"/>
          <w:szCs w:val="24"/>
        </w:rPr>
        <w:t>Климатические условия района строительства в соответствии с СН РК 2.04-21-20</w:t>
      </w:r>
      <w:r w:rsidR="008E75A8">
        <w:rPr>
          <w:rFonts w:ascii="Times New Roman" w:hAnsi="Times New Roman"/>
          <w:szCs w:val="24"/>
        </w:rPr>
        <w:t>17:</w:t>
      </w:r>
    </w:p>
    <w:p w14:paraId="026CEC05" w14:textId="77777777" w:rsidR="00281454" w:rsidRPr="00B16A99" w:rsidRDefault="00281454" w:rsidP="00281454">
      <w:pPr>
        <w:spacing w:after="0"/>
        <w:ind w:left="1080" w:hanging="360"/>
        <w:jc w:val="both"/>
        <w:rPr>
          <w:rFonts w:ascii="Times New Roman" w:hAnsi="Times New Roman"/>
          <w:sz w:val="28"/>
          <w:szCs w:val="24"/>
        </w:rPr>
      </w:pPr>
      <w:r w:rsidRPr="00B16A99">
        <w:rPr>
          <w:rFonts w:ascii="Times New Roman" w:hAnsi="Times New Roman"/>
          <w:sz w:val="28"/>
          <w:szCs w:val="24"/>
        </w:rPr>
        <w:t>-</w:t>
      </w:r>
      <w:r w:rsidRPr="00B16A99">
        <w:rPr>
          <w:rFonts w:ascii="Times New Roman" w:hAnsi="Times New Roman"/>
          <w:sz w:val="28"/>
          <w:szCs w:val="24"/>
        </w:rPr>
        <w:tab/>
        <w:t>расчетная температура наружного воздуха</w:t>
      </w:r>
    </w:p>
    <w:p w14:paraId="692FD22E" w14:textId="7C74F1FB" w:rsidR="00281454" w:rsidRPr="00B16A99" w:rsidRDefault="00281454" w:rsidP="008E75A8">
      <w:pPr>
        <w:spacing w:after="0"/>
        <w:ind w:left="1080" w:hanging="360"/>
        <w:jc w:val="both"/>
        <w:rPr>
          <w:rFonts w:ascii="Times New Roman" w:hAnsi="Times New Roman"/>
          <w:sz w:val="28"/>
          <w:szCs w:val="24"/>
        </w:rPr>
      </w:pPr>
      <w:r w:rsidRPr="00B16A99">
        <w:rPr>
          <w:rFonts w:ascii="Times New Roman" w:hAnsi="Times New Roman"/>
          <w:sz w:val="28"/>
          <w:szCs w:val="24"/>
        </w:rPr>
        <w:lastRenderedPageBreak/>
        <w:t xml:space="preserve"> </w:t>
      </w:r>
      <w:r w:rsidRPr="00B16A99">
        <w:rPr>
          <w:rFonts w:ascii="Times New Roman" w:hAnsi="Times New Roman"/>
          <w:sz w:val="28"/>
          <w:szCs w:val="24"/>
        </w:rPr>
        <w:tab/>
        <w:t>для проектирования систем отопления</w:t>
      </w:r>
      <w:r w:rsidRPr="00B16A99">
        <w:rPr>
          <w:rFonts w:ascii="Times New Roman" w:hAnsi="Times New Roman"/>
          <w:sz w:val="28"/>
          <w:szCs w:val="24"/>
        </w:rPr>
        <w:tab/>
        <w:t xml:space="preserve">- минус </w:t>
      </w:r>
      <w:r w:rsidR="00484909">
        <w:rPr>
          <w:rFonts w:ascii="Times New Roman" w:hAnsi="Times New Roman"/>
          <w:sz w:val="28"/>
          <w:szCs w:val="24"/>
        </w:rPr>
        <w:t>34,6</w:t>
      </w:r>
      <w:r w:rsidRPr="00B16A99">
        <w:rPr>
          <w:rFonts w:ascii="Times New Roman" w:hAnsi="Times New Roman"/>
          <w:sz w:val="28"/>
          <w:szCs w:val="24"/>
        </w:rPr>
        <w:t xml:space="preserve"> °С;</w:t>
      </w:r>
    </w:p>
    <w:p w14:paraId="6A9F0BC5" w14:textId="77777777" w:rsidR="00281454" w:rsidRPr="00B16A99" w:rsidRDefault="00281454" w:rsidP="00281454">
      <w:pPr>
        <w:spacing w:after="0"/>
        <w:ind w:left="1080" w:hanging="360"/>
        <w:jc w:val="both"/>
        <w:rPr>
          <w:rFonts w:ascii="Times New Roman" w:hAnsi="Times New Roman"/>
          <w:sz w:val="28"/>
          <w:szCs w:val="24"/>
        </w:rPr>
      </w:pPr>
      <w:r w:rsidRPr="00B16A99">
        <w:rPr>
          <w:rFonts w:ascii="Times New Roman" w:hAnsi="Times New Roman"/>
          <w:sz w:val="28"/>
          <w:szCs w:val="24"/>
        </w:rPr>
        <w:t xml:space="preserve">- </w:t>
      </w:r>
      <w:r w:rsidRPr="00B16A99">
        <w:rPr>
          <w:rFonts w:ascii="Times New Roman" w:hAnsi="Times New Roman"/>
          <w:sz w:val="28"/>
          <w:szCs w:val="24"/>
        </w:rPr>
        <w:tab/>
        <w:t>средняя температура</w:t>
      </w:r>
    </w:p>
    <w:p w14:paraId="72937555" w14:textId="70E1DE58" w:rsidR="00281454" w:rsidRPr="00535680" w:rsidRDefault="00281454" w:rsidP="00281454">
      <w:pPr>
        <w:spacing w:after="0"/>
        <w:ind w:left="1080"/>
        <w:jc w:val="both"/>
        <w:rPr>
          <w:rFonts w:ascii="Times New Roman" w:hAnsi="Times New Roman"/>
          <w:sz w:val="28"/>
          <w:szCs w:val="24"/>
        </w:rPr>
      </w:pPr>
      <w:r w:rsidRPr="00535680">
        <w:rPr>
          <w:rFonts w:ascii="Times New Roman" w:hAnsi="Times New Roman"/>
          <w:sz w:val="28"/>
          <w:szCs w:val="24"/>
        </w:rPr>
        <w:t>отопительного периода</w:t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 </w:t>
      </w:r>
      <w:r w:rsidRPr="00535680">
        <w:rPr>
          <w:rFonts w:ascii="Times New Roman" w:hAnsi="Times New Roman"/>
          <w:sz w:val="28"/>
          <w:szCs w:val="24"/>
        </w:rPr>
        <w:t>- минус 8,</w:t>
      </w:r>
      <w:r w:rsidR="008E75A8">
        <w:rPr>
          <w:rFonts w:ascii="Times New Roman" w:hAnsi="Times New Roman"/>
          <w:sz w:val="28"/>
          <w:szCs w:val="24"/>
        </w:rPr>
        <w:t>1</w:t>
      </w:r>
      <w:r w:rsidRPr="00535680">
        <w:rPr>
          <w:rFonts w:ascii="Times New Roman" w:hAnsi="Times New Roman"/>
          <w:sz w:val="28"/>
          <w:szCs w:val="24"/>
        </w:rPr>
        <w:t xml:space="preserve"> °С;</w:t>
      </w:r>
    </w:p>
    <w:p w14:paraId="1E0925E2" w14:textId="77777777" w:rsidR="00281454" w:rsidRPr="00535680" w:rsidRDefault="00281454" w:rsidP="00281454">
      <w:pPr>
        <w:spacing w:after="0"/>
        <w:ind w:left="1080" w:hanging="360"/>
        <w:jc w:val="both"/>
        <w:rPr>
          <w:rFonts w:ascii="Times New Roman" w:hAnsi="Times New Roman"/>
          <w:sz w:val="28"/>
          <w:szCs w:val="24"/>
        </w:rPr>
      </w:pPr>
      <w:r w:rsidRPr="00535680">
        <w:rPr>
          <w:rFonts w:ascii="Times New Roman" w:hAnsi="Times New Roman"/>
          <w:sz w:val="28"/>
          <w:szCs w:val="24"/>
        </w:rPr>
        <w:t xml:space="preserve">- </w:t>
      </w:r>
      <w:r w:rsidRPr="00535680">
        <w:rPr>
          <w:rFonts w:ascii="Times New Roman" w:hAnsi="Times New Roman"/>
          <w:sz w:val="28"/>
          <w:szCs w:val="24"/>
        </w:rPr>
        <w:tab/>
        <w:t>продолжительность</w:t>
      </w:r>
    </w:p>
    <w:p w14:paraId="5FFF0712" w14:textId="2A81B6D2" w:rsidR="00281454" w:rsidRPr="00535680" w:rsidRDefault="00281454" w:rsidP="00281454">
      <w:pPr>
        <w:spacing w:after="0"/>
        <w:ind w:left="1080"/>
        <w:jc w:val="both"/>
        <w:rPr>
          <w:rFonts w:ascii="Times New Roman" w:hAnsi="Times New Roman"/>
          <w:sz w:val="28"/>
          <w:szCs w:val="24"/>
        </w:rPr>
      </w:pPr>
      <w:r w:rsidRPr="00535680">
        <w:rPr>
          <w:rFonts w:ascii="Times New Roman" w:hAnsi="Times New Roman"/>
          <w:sz w:val="28"/>
          <w:szCs w:val="24"/>
        </w:rPr>
        <w:t>отопительного периода</w:t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 w:rsidRPr="00535680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 </w:t>
      </w:r>
      <w:r w:rsidRPr="00535680">
        <w:rPr>
          <w:rFonts w:ascii="Times New Roman" w:hAnsi="Times New Roman"/>
          <w:sz w:val="28"/>
          <w:szCs w:val="24"/>
        </w:rPr>
        <w:t>-2</w:t>
      </w:r>
      <w:r w:rsidR="008E75A8">
        <w:rPr>
          <w:rFonts w:ascii="Times New Roman" w:hAnsi="Times New Roman"/>
          <w:sz w:val="28"/>
          <w:szCs w:val="24"/>
        </w:rPr>
        <w:t>05</w:t>
      </w:r>
      <w:r w:rsidRPr="00535680">
        <w:rPr>
          <w:rFonts w:ascii="Times New Roman" w:hAnsi="Times New Roman"/>
          <w:sz w:val="28"/>
          <w:szCs w:val="24"/>
        </w:rPr>
        <w:t xml:space="preserve"> суток.</w:t>
      </w:r>
    </w:p>
    <w:p w14:paraId="55BF31AD" w14:textId="77777777" w:rsidR="00281454" w:rsidRDefault="00281454" w:rsidP="00281454">
      <w:pPr>
        <w:spacing w:after="0"/>
        <w:ind w:firstLine="720"/>
        <w:jc w:val="both"/>
      </w:pPr>
    </w:p>
    <w:p w14:paraId="22E1A885" w14:textId="77777777" w:rsidR="00281454" w:rsidRDefault="00281454" w:rsidP="00281454">
      <w:pPr>
        <w:spacing w:after="0"/>
        <w:ind w:firstLine="720"/>
        <w:jc w:val="both"/>
      </w:pPr>
    </w:p>
    <w:p w14:paraId="460AB4A8" w14:textId="4D66CC06" w:rsidR="00281454" w:rsidRDefault="00281454" w:rsidP="003B2871">
      <w:pPr>
        <w:spacing w:after="0"/>
        <w:ind w:firstLine="720"/>
        <w:jc w:val="center"/>
        <w:rPr>
          <w:rFonts w:ascii="Times New Roman" w:hAnsi="Times New Roman"/>
          <w:b/>
          <w:caps/>
          <w:sz w:val="28"/>
        </w:rPr>
      </w:pPr>
      <w:r w:rsidRPr="00013366"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>.2</w:t>
      </w:r>
      <w:r w:rsidRPr="00013366">
        <w:rPr>
          <w:rFonts w:ascii="Times New Roman" w:hAnsi="Times New Roman"/>
          <w:b/>
          <w:sz w:val="28"/>
        </w:rPr>
        <w:t xml:space="preserve">. </w:t>
      </w:r>
      <w:r w:rsidRPr="00535680">
        <w:rPr>
          <w:rFonts w:ascii="Times New Roman" w:hAnsi="Times New Roman"/>
          <w:b/>
          <w:caps/>
          <w:sz w:val="28"/>
        </w:rPr>
        <w:t>Общие сведения существующей схемы</w:t>
      </w:r>
    </w:p>
    <w:p w14:paraId="23C16FAB" w14:textId="7BADE0BC" w:rsidR="00281454" w:rsidRDefault="00281454" w:rsidP="003B2871">
      <w:pPr>
        <w:spacing w:after="0"/>
        <w:ind w:left="1276"/>
        <w:jc w:val="center"/>
      </w:pPr>
      <w:r w:rsidRPr="00535680">
        <w:rPr>
          <w:rFonts w:ascii="Times New Roman" w:hAnsi="Times New Roman"/>
          <w:b/>
          <w:caps/>
          <w:sz w:val="28"/>
        </w:rPr>
        <w:t>теплоснабжения</w:t>
      </w:r>
    </w:p>
    <w:p w14:paraId="4EE5B668" w14:textId="77777777" w:rsidR="00281454" w:rsidRDefault="00281454" w:rsidP="003B2871">
      <w:pPr>
        <w:spacing w:after="0"/>
        <w:ind w:firstLine="720"/>
        <w:jc w:val="center"/>
      </w:pPr>
    </w:p>
    <w:p w14:paraId="5D9391F7" w14:textId="6AAD0D9D" w:rsidR="00281454" w:rsidRPr="00887D1A" w:rsidRDefault="00281454" w:rsidP="00332A89">
      <w:pPr>
        <w:spacing w:after="0"/>
        <w:ind w:firstLine="720"/>
        <w:jc w:val="both"/>
        <w:rPr>
          <w:rFonts w:ascii="Times New Roman" w:hAnsi="Times New Roman"/>
          <w:b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Выдача тепла от</w:t>
      </w:r>
      <w:r>
        <w:rPr>
          <w:rFonts w:ascii="Times New Roman" w:hAnsi="Times New Roman"/>
          <w:sz w:val="28"/>
          <w:szCs w:val="24"/>
        </w:rPr>
        <w:t xml:space="preserve"> всех</w:t>
      </w:r>
      <w:r w:rsidRPr="00887D1A">
        <w:rPr>
          <w:rFonts w:ascii="Times New Roman" w:hAnsi="Times New Roman"/>
          <w:sz w:val="28"/>
          <w:szCs w:val="24"/>
        </w:rPr>
        <w:t xml:space="preserve"> ТЭЦ осуществляется по магистральным тепловым сетям</w:t>
      </w:r>
      <w:r>
        <w:rPr>
          <w:rFonts w:ascii="Times New Roman" w:hAnsi="Times New Roman"/>
          <w:sz w:val="28"/>
          <w:szCs w:val="24"/>
        </w:rPr>
        <w:t>.</w:t>
      </w:r>
    </w:p>
    <w:p w14:paraId="015396F0" w14:textId="77777777" w:rsidR="00281454" w:rsidRDefault="00281454" w:rsidP="00332A89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Тепломагистрали проектировались как тупиковые, однако в процессе развития для перераспределения тепла по магистралям на различных этапах строительства между магистралями сооружались перемычки.</w:t>
      </w:r>
    </w:p>
    <w:p w14:paraId="7ED21F5E" w14:textId="77777777" w:rsidR="00281454" w:rsidRDefault="00281454" w:rsidP="00281454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Существующие тепловые сети работают по закрытой схеме подключения потребителей горячего водоснабжения</w:t>
      </w:r>
      <w:r>
        <w:rPr>
          <w:rFonts w:ascii="Times New Roman" w:hAnsi="Times New Roman"/>
          <w:sz w:val="28"/>
          <w:szCs w:val="24"/>
        </w:rPr>
        <w:t>.</w:t>
      </w:r>
    </w:p>
    <w:p w14:paraId="5E0A6377" w14:textId="77777777" w:rsidR="00281454" w:rsidRPr="00887D1A" w:rsidRDefault="00281454" w:rsidP="00281454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Все тепловые сети города находятся в одной гидравлической зоне. Потребители подключаются к тепловым сетям по зависимой схеме.</w:t>
      </w:r>
    </w:p>
    <w:p w14:paraId="4F96BD72" w14:textId="34778B15" w:rsidR="00281454" w:rsidRPr="00887D1A" w:rsidRDefault="00281454" w:rsidP="00281454">
      <w:pPr>
        <w:spacing w:after="0"/>
        <w:ind w:firstLine="720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На магистральных сетях размещаются  ЦТП.</w:t>
      </w:r>
    </w:p>
    <w:p w14:paraId="64EEA9DC" w14:textId="392F4EEF" w:rsidR="00281454" w:rsidRPr="00887D1A" w:rsidRDefault="00281454" w:rsidP="00281454">
      <w:pPr>
        <w:spacing w:after="0"/>
        <w:ind w:firstLine="720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 xml:space="preserve">От ЦТП в сторону потребителей проложены квартальные сети в </w:t>
      </w:r>
      <w:r w:rsidR="0067560B">
        <w:rPr>
          <w:rFonts w:ascii="Times New Roman" w:hAnsi="Times New Roman"/>
          <w:sz w:val="28"/>
          <w:szCs w:val="24"/>
        </w:rPr>
        <w:t xml:space="preserve">2-х и </w:t>
      </w:r>
      <w:r w:rsidRPr="00887D1A">
        <w:rPr>
          <w:rFonts w:ascii="Times New Roman" w:hAnsi="Times New Roman"/>
          <w:sz w:val="28"/>
          <w:szCs w:val="24"/>
        </w:rPr>
        <w:t xml:space="preserve">3-х трубном исполнении: </w:t>
      </w:r>
    </w:p>
    <w:p w14:paraId="32F748E5" w14:textId="77777777" w:rsidR="00281454" w:rsidRPr="00887D1A" w:rsidRDefault="00281454" w:rsidP="0028145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на отопление и вентиляцию – подающий и обратный трубопроводы;</w:t>
      </w:r>
    </w:p>
    <w:p w14:paraId="53B44937" w14:textId="77777777" w:rsidR="00281454" w:rsidRDefault="00281454" w:rsidP="0028145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 xml:space="preserve">на горячее водоснабжение. </w:t>
      </w:r>
    </w:p>
    <w:p w14:paraId="46699C85" w14:textId="77777777" w:rsidR="00281454" w:rsidRPr="00887D1A" w:rsidRDefault="00281454" w:rsidP="00281454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Квартальные сети проложены как надземным, так и подземным способом.</w:t>
      </w:r>
    </w:p>
    <w:p w14:paraId="791C1031" w14:textId="3134A9B7" w:rsidR="00281454" w:rsidRPr="00887D1A" w:rsidRDefault="00281454" w:rsidP="00281454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 xml:space="preserve">На ряде участков </w:t>
      </w:r>
      <w:r w:rsidR="0067560B">
        <w:rPr>
          <w:rFonts w:ascii="Times New Roman" w:hAnsi="Times New Roman"/>
          <w:sz w:val="28"/>
          <w:szCs w:val="24"/>
        </w:rPr>
        <w:t>квартальные</w:t>
      </w:r>
      <w:r w:rsidR="0067560B" w:rsidRPr="00332A89">
        <w:rPr>
          <w:rFonts w:ascii="Times New Roman" w:hAnsi="Times New Roman"/>
          <w:sz w:val="28"/>
          <w:szCs w:val="24"/>
        </w:rPr>
        <w:t xml:space="preserve"> </w:t>
      </w:r>
      <w:r w:rsidRPr="00332A89">
        <w:rPr>
          <w:rFonts w:ascii="Times New Roman" w:hAnsi="Times New Roman"/>
          <w:sz w:val="28"/>
          <w:szCs w:val="24"/>
        </w:rPr>
        <w:t>тепловые сети проходят по частным территориям,</w:t>
      </w:r>
      <w:r w:rsidRPr="00887D1A">
        <w:rPr>
          <w:rFonts w:ascii="Times New Roman" w:hAnsi="Times New Roman"/>
          <w:sz w:val="28"/>
          <w:szCs w:val="24"/>
        </w:rPr>
        <w:t xml:space="preserve"> эксплуатация</w:t>
      </w:r>
      <w:r>
        <w:rPr>
          <w:rFonts w:ascii="Times New Roman" w:hAnsi="Times New Roman"/>
          <w:sz w:val="28"/>
          <w:szCs w:val="24"/>
        </w:rPr>
        <w:t xml:space="preserve"> и регулирование их крайне затруднены</w:t>
      </w:r>
      <w:r w:rsidRPr="00887D1A">
        <w:rPr>
          <w:rFonts w:ascii="Times New Roman" w:hAnsi="Times New Roman"/>
          <w:sz w:val="28"/>
          <w:szCs w:val="24"/>
        </w:rPr>
        <w:t>.</w:t>
      </w:r>
    </w:p>
    <w:p w14:paraId="44A61AE4" w14:textId="77777777" w:rsidR="00281454" w:rsidRPr="00887D1A" w:rsidRDefault="00281454" w:rsidP="00281454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В связи с прохождением магистралей при подземной прокладке в условиях высокого уровня грунтовых вод, каналы и сети находятся в неудовлетворительном состоянии.</w:t>
      </w:r>
    </w:p>
    <w:p w14:paraId="336276AB" w14:textId="3199ED15" w:rsidR="00281454" w:rsidRDefault="00281454" w:rsidP="00281454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87D1A">
        <w:rPr>
          <w:rFonts w:ascii="Times New Roman" w:hAnsi="Times New Roman"/>
          <w:sz w:val="28"/>
          <w:szCs w:val="24"/>
        </w:rPr>
        <w:t xml:space="preserve">В настоящее время износ квартальных сетей составляет ≈ </w:t>
      </w:r>
      <w:r w:rsidR="0067560B">
        <w:rPr>
          <w:rFonts w:ascii="Times New Roman" w:hAnsi="Times New Roman"/>
          <w:sz w:val="28"/>
          <w:szCs w:val="24"/>
        </w:rPr>
        <w:t>70</w:t>
      </w:r>
      <w:r w:rsidRPr="00887D1A">
        <w:rPr>
          <w:rFonts w:ascii="Times New Roman" w:hAnsi="Times New Roman"/>
          <w:sz w:val="28"/>
          <w:szCs w:val="24"/>
        </w:rPr>
        <w:t>-</w:t>
      </w:r>
      <w:r w:rsidR="0067560B">
        <w:rPr>
          <w:rFonts w:ascii="Times New Roman" w:hAnsi="Times New Roman"/>
          <w:sz w:val="28"/>
          <w:szCs w:val="24"/>
        </w:rPr>
        <w:t>9</w:t>
      </w:r>
      <w:r w:rsidRPr="00887D1A">
        <w:rPr>
          <w:rFonts w:ascii="Times New Roman" w:hAnsi="Times New Roman"/>
          <w:sz w:val="28"/>
          <w:szCs w:val="24"/>
        </w:rPr>
        <w:t xml:space="preserve">0%. </w:t>
      </w:r>
    </w:p>
    <w:p w14:paraId="636F4FCB" w14:textId="77777777" w:rsidR="00281454" w:rsidRPr="00887D1A" w:rsidRDefault="00281454" w:rsidP="00281454">
      <w:pPr>
        <w:spacing w:after="0"/>
        <w:ind w:firstLine="720"/>
        <w:jc w:val="both"/>
        <w:rPr>
          <w:rFonts w:ascii="Times New Roman" w:hAnsi="Times New Roman"/>
          <w:sz w:val="32"/>
          <w:szCs w:val="24"/>
        </w:rPr>
      </w:pPr>
      <w:r w:rsidRPr="00887D1A">
        <w:rPr>
          <w:rFonts w:ascii="Times New Roman" w:hAnsi="Times New Roman"/>
          <w:sz w:val="28"/>
          <w:szCs w:val="24"/>
        </w:rPr>
        <w:t>Компенсация тепловых удлинений трубопроводов решается в основном с применением П-образных компенсаторов, как традиционных горизонтальных, так и вертикальных, особенно при прохождении по территориям размещения частного сектора. На участках вертикальных компенсаторов имеют место значительные гидравлические потери. На ряде участков магистралей отсутствуют узлы воздушников и дренирования</w:t>
      </w:r>
      <w:r>
        <w:rPr>
          <w:rFonts w:ascii="Times New Roman" w:hAnsi="Times New Roman"/>
          <w:sz w:val="28"/>
          <w:szCs w:val="24"/>
        </w:rPr>
        <w:t>.</w:t>
      </w:r>
    </w:p>
    <w:p w14:paraId="53AB8A67" w14:textId="58939557" w:rsidR="0067560B" w:rsidRPr="001478A9" w:rsidRDefault="0067560B" w:rsidP="003B2871">
      <w:pPr>
        <w:tabs>
          <w:tab w:val="left" w:leader="dot" w:pos="8400"/>
        </w:tabs>
        <w:spacing w:before="240" w:after="0"/>
        <w:jc w:val="center"/>
        <w:rPr>
          <w:rFonts w:ascii="Times New Roman" w:hAnsi="Times New Roman"/>
          <w:b/>
          <w:sz w:val="28"/>
        </w:rPr>
      </w:pPr>
      <w:r w:rsidRPr="001478A9">
        <w:rPr>
          <w:rFonts w:ascii="Times New Roman" w:hAnsi="Times New Roman"/>
          <w:b/>
          <w:sz w:val="28"/>
        </w:rPr>
        <w:lastRenderedPageBreak/>
        <w:t>3.3. ОСНОВНЫЕ КОНСТРУКТИВНЫЕ РЕШЕНИЯ</w:t>
      </w:r>
    </w:p>
    <w:p w14:paraId="76E97B70" w14:textId="77777777" w:rsidR="0067560B" w:rsidRDefault="0067560B" w:rsidP="003B2871">
      <w:pPr>
        <w:ind w:left="567"/>
        <w:jc w:val="center"/>
        <w:rPr>
          <w:rFonts w:ascii="Times New Roman" w:hAnsi="Times New Roman"/>
          <w:b/>
          <w:sz w:val="28"/>
        </w:rPr>
      </w:pPr>
      <w:r w:rsidRPr="001478A9">
        <w:rPr>
          <w:rFonts w:ascii="Times New Roman" w:hAnsi="Times New Roman"/>
          <w:b/>
          <w:sz w:val="28"/>
        </w:rPr>
        <w:t>ПО РЕКОНСТРУКЦИИ ТЕПЛОМАГИСТРАЛЕЙ</w:t>
      </w:r>
    </w:p>
    <w:p w14:paraId="763178B6" w14:textId="30D50CFD" w:rsidR="0067560B" w:rsidRPr="0061290C" w:rsidRDefault="0067560B" w:rsidP="003B2871">
      <w:pPr>
        <w:ind w:left="567"/>
        <w:jc w:val="center"/>
        <w:rPr>
          <w:rFonts w:ascii="Times New Roman" w:hAnsi="Times New Roman"/>
          <w:b/>
          <w:sz w:val="28"/>
        </w:rPr>
      </w:pPr>
      <w:r w:rsidRPr="00DA2315">
        <w:rPr>
          <w:rFonts w:ascii="Times New Roman" w:hAnsi="Times New Roman"/>
          <w:b/>
          <w:sz w:val="28"/>
        </w:rPr>
        <w:t>3.3.1</w:t>
      </w:r>
      <w:r w:rsidRPr="0061290C">
        <w:rPr>
          <w:rFonts w:ascii="Times New Roman" w:hAnsi="Times New Roman"/>
          <w:b/>
          <w:sz w:val="28"/>
        </w:rPr>
        <w:t>.  Общие сведения, тепловые нагрузки</w:t>
      </w:r>
    </w:p>
    <w:p w14:paraId="021F0BF3" w14:textId="1EF3E635" w:rsidR="0067560B" w:rsidRDefault="0067560B" w:rsidP="0067560B">
      <w:pPr>
        <w:spacing w:after="0"/>
        <w:ind w:left="567"/>
        <w:jc w:val="both"/>
        <w:rPr>
          <w:rFonts w:ascii="Times New Roman" w:hAnsi="Times New Roman"/>
          <w:sz w:val="28"/>
        </w:rPr>
      </w:pPr>
      <w:r w:rsidRPr="0061290C">
        <w:rPr>
          <w:rFonts w:ascii="Times New Roman" w:hAnsi="Times New Roman"/>
          <w:sz w:val="28"/>
        </w:rPr>
        <w:t>Тепловые нагрузки представлены в таблице 3.3.1.</w:t>
      </w:r>
    </w:p>
    <w:p w14:paraId="7C1A243E" w14:textId="46B19006" w:rsidR="0067560B" w:rsidRDefault="0067560B" w:rsidP="0067560B">
      <w:pPr>
        <w:spacing w:after="0"/>
        <w:ind w:left="56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3.3.1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5321"/>
        <w:gridCol w:w="2254"/>
        <w:gridCol w:w="1120"/>
      </w:tblGrid>
      <w:tr w:rsidR="0067560B" w:rsidRPr="006E78CB" w14:paraId="7F2D23B2" w14:textId="77777777" w:rsidTr="004B1F3A">
        <w:trPr>
          <w:cantSplit/>
          <w:trHeight w:val="766"/>
          <w:tblHeader/>
        </w:trPr>
        <w:tc>
          <w:tcPr>
            <w:tcW w:w="661" w:type="dxa"/>
            <w:vAlign w:val="center"/>
          </w:tcPr>
          <w:p w14:paraId="03A231D8" w14:textId="77777777" w:rsidR="0067560B" w:rsidRPr="006E78CB" w:rsidRDefault="0067560B" w:rsidP="001326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78CB"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5321" w:type="dxa"/>
            <w:vAlign w:val="center"/>
          </w:tcPr>
          <w:p w14:paraId="005EDE93" w14:textId="77777777" w:rsidR="0067560B" w:rsidRPr="006E78CB" w:rsidRDefault="0067560B" w:rsidP="001326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78CB">
              <w:rPr>
                <w:rFonts w:ascii="Times New Roman" w:eastAsia="Times New Roman" w:hAnsi="Times New Roman"/>
                <w:b/>
              </w:rPr>
              <w:t>Наименование</w:t>
            </w:r>
          </w:p>
        </w:tc>
        <w:tc>
          <w:tcPr>
            <w:tcW w:w="2254" w:type="dxa"/>
            <w:vAlign w:val="center"/>
          </w:tcPr>
          <w:p w14:paraId="528D5C3B" w14:textId="5AC3E93C" w:rsidR="0067560B" w:rsidRPr="006E78CB" w:rsidRDefault="0067560B" w:rsidP="001326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78CB">
              <w:rPr>
                <w:rFonts w:ascii="Times New Roman" w:eastAsia="Times New Roman" w:hAnsi="Times New Roman"/>
                <w:b/>
              </w:rPr>
              <w:t>Тепловая нагрузка, Гкал/ч</w:t>
            </w:r>
            <w:r w:rsidR="00D42325">
              <w:rPr>
                <w:rFonts w:ascii="Times New Roman" w:eastAsia="Times New Roman" w:hAnsi="Times New Roman"/>
                <w:b/>
              </w:rPr>
              <w:t>/МВт</w:t>
            </w:r>
          </w:p>
        </w:tc>
        <w:tc>
          <w:tcPr>
            <w:tcW w:w="1120" w:type="dxa"/>
            <w:vAlign w:val="center"/>
          </w:tcPr>
          <w:p w14:paraId="1418316F" w14:textId="77777777" w:rsidR="0067560B" w:rsidRPr="006E78CB" w:rsidRDefault="0067560B" w:rsidP="001326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E78CB">
              <w:rPr>
                <w:rFonts w:ascii="Times New Roman" w:eastAsia="Times New Roman" w:hAnsi="Times New Roman"/>
                <w:b/>
              </w:rPr>
              <w:t>Примеч.</w:t>
            </w:r>
          </w:p>
        </w:tc>
      </w:tr>
      <w:tr w:rsidR="0067560B" w:rsidRPr="00F12978" w14:paraId="07CF93C9" w14:textId="77777777" w:rsidTr="004B1F3A">
        <w:trPr>
          <w:trHeight w:val="289"/>
        </w:trPr>
        <w:tc>
          <w:tcPr>
            <w:tcW w:w="661" w:type="dxa"/>
          </w:tcPr>
          <w:p w14:paraId="01BF6299" w14:textId="66B2146B" w:rsidR="0067560B" w:rsidRPr="00F12978" w:rsidRDefault="0067560B" w:rsidP="0013266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8695" w:type="dxa"/>
            <w:gridSpan w:val="3"/>
            <w:vAlign w:val="center"/>
          </w:tcPr>
          <w:p w14:paraId="26362FAC" w14:textId="5338CD5D" w:rsidR="0067560B" w:rsidRPr="00F12978" w:rsidRDefault="009A6C31" w:rsidP="0013266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Тепловая сеть</w:t>
            </w:r>
            <w:r w:rsidR="004B1F3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3-й </w:t>
            </w:r>
            <w:r w:rsidR="0067560B">
              <w:rPr>
                <w:rFonts w:ascii="Times New Roman" w:eastAsia="Times New Roman" w:hAnsi="Times New Roman"/>
                <w:b/>
                <w:sz w:val="24"/>
                <w:szCs w:val="24"/>
              </w:rPr>
              <w:t>очереди строительства</w:t>
            </w:r>
            <w:r w:rsidR="004B1F3A">
              <w:rPr>
                <w:rFonts w:ascii="Times New Roman" w:eastAsia="Times New Roman" w:hAnsi="Times New Roman"/>
                <w:b/>
                <w:sz w:val="24"/>
                <w:szCs w:val="24"/>
              </w:rPr>
              <w:t>, 1-й пусковой комплекс</w:t>
            </w:r>
            <w:r w:rsidR="0067560B" w:rsidRPr="002D56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7560B" w:rsidRPr="00F12978" w14:paraId="78762B83" w14:textId="77777777" w:rsidTr="004B1F3A">
        <w:trPr>
          <w:trHeight w:val="827"/>
        </w:trPr>
        <w:tc>
          <w:tcPr>
            <w:tcW w:w="661" w:type="dxa"/>
          </w:tcPr>
          <w:p w14:paraId="41653646" w14:textId="58C638C4" w:rsidR="0067560B" w:rsidRPr="00F12978" w:rsidRDefault="00C5141E" w:rsidP="00C5141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1</w:t>
            </w:r>
          </w:p>
        </w:tc>
        <w:tc>
          <w:tcPr>
            <w:tcW w:w="5321" w:type="dxa"/>
            <w:vAlign w:val="center"/>
          </w:tcPr>
          <w:p w14:paraId="62DFF45E" w14:textId="1A978C19" w:rsidR="0067560B" w:rsidRPr="0033105F" w:rsidRDefault="004B1F3A" w:rsidP="004B1F3A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Тепловая сеть в границах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«Дачный»</w:t>
            </w:r>
          </w:p>
        </w:tc>
        <w:tc>
          <w:tcPr>
            <w:tcW w:w="2254" w:type="dxa"/>
            <w:vAlign w:val="center"/>
          </w:tcPr>
          <w:p w14:paraId="44AEAB4A" w14:textId="2F5465E0" w:rsidR="0067560B" w:rsidRPr="00592E7E" w:rsidRDefault="009E73A2" w:rsidP="009E73A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26,50</w:t>
            </w:r>
            <w:r w:rsidR="00D4232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22,785</w:t>
            </w:r>
          </w:p>
        </w:tc>
        <w:tc>
          <w:tcPr>
            <w:tcW w:w="1120" w:type="dxa"/>
          </w:tcPr>
          <w:p w14:paraId="7BEE1A5C" w14:textId="77777777" w:rsidR="0067560B" w:rsidRPr="00F12978" w:rsidRDefault="0067560B" w:rsidP="0067560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67560B" w:rsidRPr="00F12978" w14:paraId="12C4C787" w14:textId="77777777" w:rsidTr="004B1F3A">
        <w:trPr>
          <w:trHeight w:val="643"/>
        </w:trPr>
        <w:tc>
          <w:tcPr>
            <w:tcW w:w="661" w:type="dxa"/>
          </w:tcPr>
          <w:p w14:paraId="6870369A" w14:textId="329DDB8C" w:rsidR="0067560B" w:rsidRPr="00F12978" w:rsidRDefault="00C5141E" w:rsidP="00C5141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</w:t>
            </w:r>
          </w:p>
        </w:tc>
        <w:tc>
          <w:tcPr>
            <w:tcW w:w="5321" w:type="dxa"/>
            <w:vAlign w:val="center"/>
          </w:tcPr>
          <w:p w14:paraId="33EB8F15" w14:textId="32609709" w:rsidR="0067560B" w:rsidRPr="0033105F" w:rsidRDefault="004B1F3A" w:rsidP="00580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Тепловая сеть в границах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Химгородки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54" w:type="dxa"/>
            <w:vAlign w:val="center"/>
          </w:tcPr>
          <w:p w14:paraId="6EDCEA00" w14:textId="3D3E9B44" w:rsidR="0067560B" w:rsidRPr="00592E7E" w:rsidRDefault="009E73A2" w:rsidP="009E73A2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29,70</w:t>
            </w:r>
            <w:r w:rsidR="00D4232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25,537</w:t>
            </w:r>
          </w:p>
        </w:tc>
        <w:tc>
          <w:tcPr>
            <w:tcW w:w="1120" w:type="dxa"/>
          </w:tcPr>
          <w:p w14:paraId="2C09E5E2" w14:textId="77777777" w:rsidR="0067560B" w:rsidRPr="00F12978" w:rsidRDefault="0067560B" w:rsidP="0067560B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67560B" w:rsidRPr="00F12978" w14:paraId="5DA1826C" w14:textId="77777777" w:rsidTr="004B1F3A">
        <w:trPr>
          <w:trHeight w:val="367"/>
        </w:trPr>
        <w:tc>
          <w:tcPr>
            <w:tcW w:w="661" w:type="dxa"/>
          </w:tcPr>
          <w:p w14:paraId="2B066B39" w14:textId="77777777" w:rsidR="0067560B" w:rsidRPr="00F12978" w:rsidRDefault="0067560B" w:rsidP="00C5141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5321" w:type="dxa"/>
            <w:vAlign w:val="center"/>
          </w:tcPr>
          <w:p w14:paraId="304C33AA" w14:textId="6C403452" w:rsidR="0067560B" w:rsidRPr="003E64A0" w:rsidRDefault="008E75A8" w:rsidP="00132663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54" w:type="dxa"/>
            <w:vAlign w:val="center"/>
          </w:tcPr>
          <w:p w14:paraId="7666BEF2" w14:textId="2FFED28B" w:rsidR="0067560B" w:rsidRPr="008E75A8" w:rsidRDefault="009E73A2" w:rsidP="0007480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56,20</w:t>
            </w:r>
            <w:r w:rsidR="00D42325">
              <w:rPr>
                <w:rFonts w:ascii="Times New Roman" w:eastAsia="Times New Roman" w:hAnsi="Times New Roman"/>
                <w:b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48,322</w:t>
            </w:r>
          </w:p>
        </w:tc>
        <w:tc>
          <w:tcPr>
            <w:tcW w:w="1120" w:type="dxa"/>
          </w:tcPr>
          <w:p w14:paraId="5EB840F9" w14:textId="77777777" w:rsidR="0067560B" w:rsidRPr="00F12978" w:rsidRDefault="0067560B" w:rsidP="0013266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14:paraId="24EF1916" w14:textId="77777777" w:rsidR="0067560B" w:rsidRPr="00BD17D8" w:rsidRDefault="0067560B" w:rsidP="0067560B">
      <w:pPr>
        <w:spacing w:after="0"/>
        <w:ind w:left="567"/>
        <w:jc w:val="right"/>
        <w:rPr>
          <w:rFonts w:ascii="Times New Roman" w:hAnsi="Times New Roman"/>
          <w:sz w:val="28"/>
        </w:rPr>
      </w:pPr>
    </w:p>
    <w:p w14:paraId="0E83130B" w14:textId="77777777" w:rsidR="0067560B" w:rsidRPr="0041674A" w:rsidRDefault="0067560B" w:rsidP="003B2871">
      <w:pPr>
        <w:ind w:left="567"/>
        <w:jc w:val="center"/>
        <w:rPr>
          <w:rFonts w:ascii="Times New Roman" w:hAnsi="Times New Roman"/>
          <w:b/>
          <w:sz w:val="28"/>
          <w:lang w:val="en-US"/>
        </w:rPr>
      </w:pPr>
      <w:r>
        <w:rPr>
          <w:rFonts w:ascii="Times New Roman" w:hAnsi="Times New Roman"/>
          <w:b/>
          <w:sz w:val="28"/>
        </w:rPr>
        <w:t>3.3.2. Схема и система тепловых сетей</w:t>
      </w:r>
    </w:p>
    <w:p w14:paraId="352F63C2" w14:textId="17C65BEC" w:rsidR="002C01D8" w:rsidRDefault="00C5141E" w:rsidP="0067560B">
      <w:pPr>
        <w:suppressAutoHyphens/>
        <w:spacing w:after="0"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>
        <w:rPr>
          <w:rFonts w:ascii="Times New Roman" w:hAnsi="Times New Roman"/>
          <w:kern w:val="1"/>
          <w:sz w:val="28"/>
          <w:szCs w:val="24"/>
          <w:lang w:eastAsia="ar-SA"/>
        </w:rPr>
        <w:t xml:space="preserve">Реконструкция </w:t>
      </w:r>
      <w:r w:rsidR="0067560B" w:rsidRPr="001478A9">
        <w:rPr>
          <w:rFonts w:ascii="Times New Roman" w:hAnsi="Times New Roman"/>
          <w:kern w:val="1"/>
          <w:sz w:val="28"/>
          <w:szCs w:val="24"/>
          <w:lang w:eastAsia="ar-SA"/>
        </w:rPr>
        <w:t>квартальных тепловых сетей обусловлен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а</w:t>
      </w:r>
      <w:r w:rsidR="0067560B" w:rsidRPr="001478A9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плохим состоянием сетей, износ которых составляет от 70% до 9</w:t>
      </w:r>
      <w:r w:rsidR="003B2871">
        <w:rPr>
          <w:rFonts w:ascii="Times New Roman" w:hAnsi="Times New Roman"/>
          <w:kern w:val="1"/>
          <w:sz w:val="28"/>
          <w:szCs w:val="24"/>
          <w:lang w:eastAsia="ar-SA"/>
        </w:rPr>
        <w:t>0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%</w:t>
      </w:r>
      <w:r w:rsidR="0067560B" w:rsidRPr="001478A9">
        <w:rPr>
          <w:rFonts w:ascii="Times New Roman" w:hAnsi="Times New Roman"/>
          <w:kern w:val="1"/>
          <w:sz w:val="28"/>
          <w:szCs w:val="24"/>
          <w:lang w:eastAsia="ar-SA"/>
        </w:rPr>
        <w:t>,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 xml:space="preserve"> кроме того, за последние годы в данных микрорайонах проведена точечная застройка свободных территорий, подключены новые потребители.  </w:t>
      </w:r>
    </w:p>
    <w:p w14:paraId="557E52E7" w14:textId="3B653858" w:rsidR="0067560B" w:rsidRDefault="00C5141E" w:rsidP="0067560B">
      <w:pPr>
        <w:suppressAutoHyphens/>
        <w:spacing w:after="0"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>
        <w:rPr>
          <w:rFonts w:ascii="Times New Roman" w:hAnsi="Times New Roman"/>
          <w:kern w:val="1"/>
          <w:sz w:val="28"/>
          <w:szCs w:val="24"/>
          <w:lang w:eastAsia="ar-SA"/>
        </w:rPr>
        <w:t xml:space="preserve">Пропускная способность квартальных тепловых сетей не обеспечивает </w:t>
      </w:r>
      <w:r w:rsidR="002C01D8">
        <w:rPr>
          <w:rFonts w:ascii="Times New Roman" w:hAnsi="Times New Roman"/>
          <w:kern w:val="1"/>
          <w:sz w:val="28"/>
          <w:szCs w:val="24"/>
          <w:lang w:eastAsia="ar-SA"/>
        </w:rPr>
        <w:t xml:space="preserve">нормальное теплоснабжение потребителей. </w:t>
      </w:r>
    </w:p>
    <w:p w14:paraId="6A3F53D0" w14:textId="242ECE16" w:rsidR="0067560B" w:rsidRPr="004C708F" w:rsidRDefault="002C01D8" w:rsidP="0067560B">
      <w:pPr>
        <w:suppressAutoHyphens/>
        <w:spacing w:after="0"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4C708F">
        <w:rPr>
          <w:rFonts w:ascii="Times New Roman" w:hAnsi="Times New Roman"/>
          <w:kern w:val="1"/>
          <w:sz w:val="28"/>
          <w:szCs w:val="24"/>
          <w:lang w:eastAsia="ar-SA"/>
        </w:rPr>
        <w:t>Реконструкция</w:t>
      </w:r>
      <w:r w:rsidR="0067560B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r w:rsidR="00C45CD6">
        <w:rPr>
          <w:rFonts w:ascii="Times New Roman" w:hAnsi="Times New Roman"/>
          <w:kern w:val="1"/>
          <w:sz w:val="28"/>
          <w:szCs w:val="24"/>
          <w:lang w:eastAsia="ar-SA"/>
        </w:rPr>
        <w:t>3-</w:t>
      </w:r>
      <w:r w:rsidR="004C708F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й очереди </w:t>
      </w:r>
      <w:r w:rsidR="004C708F" w:rsidRPr="004C708F">
        <w:rPr>
          <w:rFonts w:ascii="Times New Roman" w:eastAsia="Times New Roman" w:hAnsi="Times New Roman"/>
          <w:bCs/>
          <w:sz w:val="28"/>
          <w:szCs w:val="28"/>
        </w:rPr>
        <w:t>строительства</w:t>
      </w:r>
      <w:r w:rsidR="00F73EC4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 w:rsidR="00C45CD6">
        <w:rPr>
          <w:rFonts w:ascii="Times New Roman" w:eastAsia="Times New Roman" w:hAnsi="Times New Roman"/>
          <w:bCs/>
          <w:sz w:val="28"/>
          <w:szCs w:val="28"/>
        </w:rPr>
        <w:t>1</w:t>
      </w:r>
      <w:r w:rsidR="00F73EC4">
        <w:rPr>
          <w:rFonts w:ascii="Times New Roman" w:eastAsia="Times New Roman" w:hAnsi="Times New Roman"/>
          <w:bCs/>
          <w:sz w:val="28"/>
          <w:szCs w:val="28"/>
        </w:rPr>
        <w:t xml:space="preserve"> пусковой комплекс)</w:t>
      </w:r>
      <w:r w:rsidR="004C708F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квартальных сетей</w:t>
      </w:r>
      <w:r w:rsidRPr="004C708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7560B" w:rsidRPr="004C708F">
        <w:rPr>
          <w:rFonts w:ascii="Times New Roman" w:hAnsi="Times New Roman"/>
          <w:kern w:val="1"/>
          <w:sz w:val="28"/>
          <w:szCs w:val="24"/>
          <w:lang w:eastAsia="ar-SA"/>
        </w:rPr>
        <w:t>предусм</w:t>
      </w:r>
      <w:r w:rsidRPr="004C708F">
        <w:rPr>
          <w:rFonts w:ascii="Times New Roman" w:hAnsi="Times New Roman"/>
          <w:kern w:val="1"/>
          <w:sz w:val="28"/>
          <w:szCs w:val="24"/>
          <w:lang w:eastAsia="ar-SA"/>
        </w:rPr>
        <w:t>а</w:t>
      </w:r>
      <w:r w:rsidR="0067560B" w:rsidRPr="004C708F">
        <w:rPr>
          <w:rFonts w:ascii="Times New Roman" w:hAnsi="Times New Roman"/>
          <w:kern w:val="1"/>
          <w:sz w:val="28"/>
          <w:szCs w:val="24"/>
          <w:lang w:eastAsia="ar-SA"/>
        </w:rPr>
        <w:t>тр</w:t>
      </w:r>
      <w:r w:rsidRPr="004C708F">
        <w:rPr>
          <w:rFonts w:ascii="Times New Roman" w:hAnsi="Times New Roman"/>
          <w:kern w:val="1"/>
          <w:sz w:val="28"/>
          <w:szCs w:val="24"/>
          <w:lang w:eastAsia="ar-SA"/>
        </w:rPr>
        <w:t>ивает замену</w:t>
      </w:r>
      <w:r w:rsidR="0067560B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r w:rsidR="0041674A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тепловой </w:t>
      </w:r>
      <w:r w:rsidRPr="004C708F">
        <w:rPr>
          <w:rFonts w:ascii="Times New Roman" w:hAnsi="Times New Roman"/>
          <w:kern w:val="1"/>
          <w:sz w:val="28"/>
          <w:szCs w:val="24"/>
          <w:lang w:eastAsia="ar-SA"/>
        </w:rPr>
        <w:t>сети</w:t>
      </w:r>
      <w:r w:rsidR="0041674A" w:rsidRPr="004C708F">
        <w:rPr>
          <w:rFonts w:ascii="Times New Roman" w:hAnsi="Times New Roman"/>
          <w:kern w:val="1"/>
          <w:sz w:val="28"/>
          <w:szCs w:val="24"/>
          <w:lang w:eastAsia="ar-SA"/>
        </w:rPr>
        <w:t>,</w:t>
      </w:r>
      <w:r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r w:rsidR="001025D7" w:rsidRPr="004C708F">
        <w:rPr>
          <w:rFonts w:ascii="Times New Roman" w:hAnsi="Times New Roman"/>
          <w:kern w:val="1"/>
          <w:sz w:val="28"/>
          <w:szCs w:val="24"/>
          <w:lang w:eastAsia="ar-SA"/>
        </w:rPr>
        <w:t>протяжённостью</w:t>
      </w:r>
      <w:r w:rsidR="0067560B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r w:rsidR="00791D7E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r w:rsidR="00B36801">
        <w:rPr>
          <w:rFonts w:ascii="Times New Roman" w:hAnsi="Times New Roman"/>
          <w:b/>
          <w:bCs/>
          <w:sz w:val="28"/>
          <w:szCs w:val="20"/>
        </w:rPr>
        <w:t>8898,8</w:t>
      </w:r>
      <w:r w:rsidR="00F73EC4">
        <w:rPr>
          <w:rFonts w:ascii="Times New Roman" w:hAnsi="Times New Roman"/>
          <w:b/>
          <w:bCs/>
          <w:sz w:val="28"/>
          <w:szCs w:val="20"/>
        </w:rPr>
        <w:t xml:space="preserve"> </w:t>
      </w:r>
      <w:r w:rsidR="00802CDD" w:rsidRPr="004C708F">
        <w:rPr>
          <w:rFonts w:ascii="Times New Roman" w:hAnsi="Times New Roman"/>
          <w:b/>
          <w:bCs/>
          <w:sz w:val="28"/>
          <w:szCs w:val="20"/>
        </w:rPr>
        <w:t>м</w:t>
      </w:r>
      <w:r w:rsidR="0067560B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 в двухтрубном исполнении</w:t>
      </w:r>
      <w:r w:rsidR="0041674A" w:rsidRPr="004C708F">
        <w:rPr>
          <w:rFonts w:ascii="Times New Roman" w:hAnsi="Times New Roman"/>
          <w:kern w:val="1"/>
          <w:sz w:val="28"/>
          <w:szCs w:val="24"/>
          <w:lang w:eastAsia="ar-SA"/>
        </w:rPr>
        <w:t xml:space="preserve">, а так же сетей горячего водоснабжения, протяженностью </w:t>
      </w:r>
      <w:r w:rsidR="00B36801">
        <w:rPr>
          <w:rFonts w:ascii="Times New Roman" w:hAnsi="Times New Roman"/>
          <w:b/>
          <w:kern w:val="1"/>
          <w:sz w:val="28"/>
          <w:szCs w:val="24"/>
          <w:lang w:eastAsia="ar-SA"/>
        </w:rPr>
        <w:t>2238,50</w:t>
      </w:r>
      <w:r w:rsidR="00F73EC4">
        <w:rPr>
          <w:rFonts w:ascii="Times New Roman" w:hAnsi="Times New Roman"/>
          <w:b/>
          <w:kern w:val="1"/>
          <w:sz w:val="28"/>
          <w:szCs w:val="24"/>
          <w:lang w:eastAsia="ar-SA"/>
        </w:rPr>
        <w:t xml:space="preserve"> </w:t>
      </w:r>
      <w:r w:rsidR="0041674A" w:rsidRPr="00FA0C8C">
        <w:rPr>
          <w:rFonts w:ascii="Times New Roman" w:hAnsi="Times New Roman"/>
          <w:b/>
          <w:kern w:val="1"/>
          <w:sz w:val="28"/>
          <w:szCs w:val="24"/>
          <w:lang w:eastAsia="ar-SA"/>
        </w:rPr>
        <w:t>м</w:t>
      </w:r>
      <w:r w:rsidR="0041674A" w:rsidRPr="004C708F">
        <w:rPr>
          <w:rFonts w:ascii="Times New Roman" w:hAnsi="Times New Roman"/>
          <w:kern w:val="1"/>
          <w:sz w:val="28"/>
          <w:szCs w:val="24"/>
          <w:lang w:eastAsia="ar-SA"/>
        </w:rPr>
        <w:t>.</w:t>
      </w:r>
    </w:p>
    <w:p w14:paraId="1A7F41FC" w14:textId="7E00F930" w:rsidR="0067560B" w:rsidRPr="0041674A" w:rsidRDefault="0067560B" w:rsidP="0067560B">
      <w:pPr>
        <w:suppressAutoHyphens/>
        <w:spacing w:after="0"/>
        <w:ind w:firstLine="567"/>
        <w:jc w:val="both"/>
        <w:rPr>
          <w:rFonts w:ascii="Times New Roman" w:hAnsi="Times New Roman"/>
          <w:kern w:val="1"/>
          <w:sz w:val="36"/>
          <w:szCs w:val="24"/>
          <w:lang w:eastAsia="ar-SA"/>
        </w:rPr>
      </w:pPr>
      <w:r w:rsidRPr="0041674A">
        <w:rPr>
          <w:rFonts w:ascii="Times New Roman" w:hAnsi="Times New Roman"/>
          <w:spacing w:val="-6"/>
          <w:sz w:val="28"/>
          <w:szCs w:val="24"/>
          <w:lang w:eastAsia="ar-SA"/>
        </w:rPr>
        <w:t>Планируемая ось прокладки</w:t>
      </w:r>
      <w:r w:rsidR="002C01D8" w:rsidRPr="0041674A">
        <w:rPr>
          <w:rFonts w:ascii="Times New Roman" w:hAnsi="Times New Roman"/>
          <w:spacing w:val="-6"/>
          <w:sz w:val="28"/>
          <w:szCs w:val="24"/>
          <w:lang w:eastAsia="ar-SA"/>
        </w:rPr>
        <w:t xml:space="preserve"> трубопроводов </w:t>
      </w:r>
      <w:r w:rsidR="003B2871" w:rsidRPr="0041674A">
        <w:rPr>
          <w:rFonts w:ascii="Times New Roman" w:hAnsi="Times New Roman"/>
          <w:spacing w:val="-6"/>
          <w:sz w:val="28"/>
          <w:szCs w:val="24"/>
          <w:lang w:eastAsia="ar-SA"/>
        </w:rPr>
        <w:t>–</w:t>
      </w:r>
      <w:r w:rsidRPr="0041674A">
        <w:rPr>
          <w:rFonts w:ascii="Times New Roman" w:hAnsi="Times New Roman"/>
          <w:spacing w:val="-6"/>
          <w:sz w:val="28"/>
          <w:szCs w:val="24"/>
          <w:lang w:eastAsia="ar-SA"/>
        </w:rPr>
        <w:t xml:space="preserve"> </w:t>
      </w:r>
      <w:r w:rsidR="002C01D8" w:rsidRPr="0041674A">
        <w:rPr>
          <w:rFonts w:ascii="Times New Roman" w:hAnsi="Times New Roman"/>
          <w:spacing w:val="-6"/>
          <w:sz w:val="28"/>
          <w:szCs w:val="24"/>
          <w:lang w:eastAsia="ar-SA"/>
        </w:rPr>
        <w:t>по существующим трассам</w:t>
      </w:r>
      <w:r w:rsidRPr="0041674A">
        <w:rPr>
          <w:rFonts w:ascii="Times New Roman" w:hAnsi="Times New Roman"/>
          <w:spacing w:val="-6"/>
          <w:sz w:val="28"/>
          <w:szCs w:val="24"/>
          <w:lang w:eastAsia="ar-SA"/>
        </w:rPr>
        <w:t>.</w:t>
      </w:r>
    </w:p>
    <w:p w14:paraId="1F1317D9" w14:textId="77777777" w:rsidR="0067560B" w:rsidRPr="0041674A" w:rsidRDefault="0067560B" w:rsidP="0067560B">
      <w:pPr>
        <w:spacing w:before="240" w:after="0"/>
        <w:ind w:firstLine="567"/>
        <w:contextualSpacing/>
        <w:rPr>
          <w:rFonts w:ascii="Times New Roman" w:hAnsi="Times New Roman"/>
          <w:kern w:val="1"/>
          <w:sz w:val="28"/>
          <w:szCs w:val="24"/>
          <w:lang w:eastAsia="ar-SA"/>
        </w:rPr>
      </w:pPr>
      <w:r w:rsidRPr="0041674A">
        <w:rPr>
          <w:rFonts w:ascii="Times New Roman" w:hAnsi="Times New Roman"/>
          <w:kern w:val="1"/>
          <w:sz w:val="28"/>
          <w:szCs w:val="24"/>
          <w:lang w:eastAsia="ar-SA"/>
        </w:rPr>
        <w:t>Планы выноса квартальных тепловых сетей представлены на рабочих чертежах.</w:t>
      </w:r>
    </w:p>
    <w:p w14:paraId="3A869542" w14:textId="47C96005" w:rsidR="0067560B" w:rsidRPr="0041674A" w:rsidRDefault="0067560B" w:rsidP="0067560B">
      <w:pPr>
        <w:spacing w:before="240" w:after="0"/>
        <w:ind w:firstLine="567"/>
        <w:contextualSpacing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41674A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Рабочим проектом предусмотрена прокладка тепловых сетей в </w:t>
      </w:r>
      <w:r w:rsidR="00CA5EE6" w:rsidRPr="0041674A">
        <w:rPr>
          <w:rFonts w:ascii="Times New Roman" w:hAnsi="Times New Roman"/>
          <w:kern w:val="1"/>
          <w:sz w:val="28"/>
          <w:szCs w:val="28"/>
          <w:lang w:eastAsia="ar-SA"/>
        </w:rPr>
        <w:t>на</w:t>
      </w:r>
      <w:r w:rsidR="0041674A" w:rsidRPr="0041674A">
        <w:rPr>
          <w:rFonts w:ascii="Times New Roman" w:hAnsi="Times New Roman"/>
          <w:kern w:val="1"/>
          <w:sz w:val="28"/>
          <w:szCs w:val="28"/>
          <w:lang w:eastAsia="ar-SA"/>
        </w:rPr>
        <w:t>д</w:t>
      </w:r>
      <w:r w:rsidR="00411831">
        <w:rPr>
          <w:rFonts w:ascii="Times New Roman" w:hAnsi="Times New Roman"/>
          <w:kern w:val="1"/>
          <w:sz w:val="28"/>
          <w:szCs w:val="28"/>
          <w:lang w:eastAsia="ar-SA"/>
        </w:rPr>
        <w:t xml:space="preserve">земном, </w:t>
      </w:r>
      <w:r w:rsidRPr="0041674A">
        <w:rPr>
          <w:rFonts w:ascii="Times New Roman" w:hAnsi="Times New Roman"/>
          <w:kern w:val="1"/>
          <w:sz w:val="28"/>
          <w:szCs w:val="28"/>
          <w:lang w:eastAsia="ar-SA"/>
        </w:rPr>
        <w:t xml:space="preserve">подземном </w:t>
      </w:r>
      <w:proofErr w:type="spellStart"/>
      <w:r w:rsidRPr="0041674A">
        <w:rPr>
          <w:rFonts w:ascii="Times New Roman" w:hAnsi="Times New Roman"/>
          <w:kern w:val="1"/>
          <w:sz w:val="28"/>
          <w:szCs w:val="28"/>
          <w:lang w:eastAsia="ar-SA"/>
        </w:rPr>
        <w:t>бесканальном</w:t>
      </w:r>
      <w:proofErr w:type="spellEnd"/>
      <w:r w:rsidR="00806EB2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41674A">
        <w:rPr>
          <w:rFonts w:ascii="Times New Roman" w:hAnsi="Times New Roman"/>
          <w:kern w:val="1"/>
          <w:sz w:val="28"/>
          <w:szCs w:val="28"/>
          <w:lang w:eastAsia="ar-SA"/>
        </w:rPr>
        <w:t>исполнении с использованием трубопроводов в индустриальной ППУ-изоляции по ГОСТ 30732-2006</w:t>
      </w:r>
      <w:r w:rsidR="00627A19">
        <w:rPr>
          <w:rFonts w:ascii="Times New Roman" w:hAnsi="Times New Roman"/>
          <w:kern w:val="1"/>
          <w:sz w:val="28"/>
          <w:szCs w:val="28"/>
          <w:lang w:eastAsia="ar-SA"/>
        </w:rPr>
        <w:t xml:space="preserve">, в </w:t>
      </w:r>
      <w:proofErr w:type="gramStart"/>
      <w:r w:rsidR="00627A19">
        <w:rPr>
          <w:rFonts w:ascii="Times New Roman" w:hAnsi="Times New Roman"/>
          <w:kern w:val="1"/>
          <w:sz w:val="28"/>
          <w:szCs w:val="28"/>
          <w:lang w:eastAsia="ar-SA"/>
        </w:rPr>
        <w:t>подземном  канальном</w:t>
      </w:r>
      <w:proofErr w:type="gramEnd"/>
      <w:r w:rsidR="00627A19">
        <w:rPr>
          <w:rFonts w:ascii="Times New Roman" w:hAnsi="Times New Roman"/>
          <w:kern w:val="1"/>
          <w:sz w:val="28"/>
          <w:szCs w:val="28"/>
          <w:lang w:eastAsia="ar-SA"/>
        </w:rPr>
        <w:t xml:space="preserve"> исполнении</w:t>
      </w:r>
      <w:r w:rsidR="006178F3">
        <w:rPr>
          <w:rFonts w:ascii="Times New Roman" w:hAnsi="Times New Roman"/>
          <w:kern w:val="1"/>
          <w:sz w:val="28"/>
          <w:szCs w:val="28"/>
          <w:lang w:eastAsia="ar-SA"/>
        </w:rPr>
        <w:t xml:space="preserve"> по ГОСТ 8732-78.</w:t>
      </w:r>
    </w:p>
    <w:p w14:paraId="5818CC02" w14:textId="7F3F73E2" w:rsidR="0067560B" w:rsidRPr="00E555A9" w:rsidRDefault="0067560B" w:rsidP="0067560B">
      <w:pPr>
        <w:suppressAutoHyphens/>
        <w:spacing w:after="0"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E555A9">
        <w:rPr>
          <w:rFonts w:ascii="Times New Roman" w:hAnsi="Times New Roman"/>
          <w:kern w:val="1"/>
          <w:sz w:val="28"/>
          <w:szCs w:val="24"/>
          <w:lang w:eastAsia="ar-SA"/>
        </w:rPr>
        <w:t>Способ компенсации температурных удлинений предусмотрен за счет уг</w:t>
      </w:r>
      <w:r w:rsidR="00426F33">
        <w:rPr>
          <w:rFonts w:ascii="Times New Roman" w:hAnsi="Times New Roman"/>
          <w:kern w:val="1"/>
          <w:sz w:val="28"/>
          <w:szCs w:val="24"/>
          <w:lang w:eastAsia="ar-SA"/>
        </w:rPr>
        <w:t>лов поворота трассы и установки</w:t>
      </w:r>
      <w:r w:rsidRPr="00E555A9">
        <w:rPr>
          <w:rFonts w:ascii="Times New Roman" w:hAnsi="Times New Roman"/>
          <w:kern w:val="1"/>
          <w:sz w:val="28"/>
          <w:szCs w:val="24"/>
          <w:lang w:eastAsia="ar-SA"/>
        </w:rPr>
        <w:t xml:space="preserve"> сильфонных компенсаторов типа СКУ. Пересечение местных проездов выполняется с применением разгрузочных плит и в металлическом футляре.</w:t>
      </w:r>
    </w:p>
    <w:p w14:paraId="0C892466" w14:textId="77777777" w:rsidR="008A2CB9" w:rsidRDefault="0067560B" w:rsidP="008A2CB9">
      <w:pPr>
        <w:suppressAutoHyphens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E555A9">
        <w:rPr>
          <w:rFonts w:ascii="Times New Roman" w:hAnsi="Times New Roman"/>
          <w:kern w:val="1"/>
          <w:sz w:val="28"/>
          <w:szCs w:val="24"/>
          <w:lang w:eastAsia="ar-SA"/>
        </w:rPr>
        <w:lastRenderedPageBreak/>
        <w:t xml:space="preserve">Перечень квартальных тепловых сетей, выполненных в связи с </w:t>
      </w:r>
      <w:r w:rsidR="00B30B5C">
        <w:rPr>
          <w:rFonts w:ascii="Times New Roman" w:hAnsi="Times New Roman"/>
          <w:kern w:val="28"/>
          <w:sz w:val="28"/>
          <w:szCs w:val="24"/>
          <w:lang w:eastAsia="ar-SA"/>
        </w:rPr>
        <w:t>реконструкцией</w:t>
      </w:r>
      <w:r w:rsidRPr="00E555A9">
        <w:rPr>
          <w:rFonts w:ascii="Times New Roman" w:hAnsi="Times New Roman"/>
          <w:kern w:val="1"/>
          <w:sz w:val="28"/>
          <w:szCs w:val="24"/>
          <w:lang w:eastAsia="ar-SA"/>
        </w:rPr>
        <w:t>, представлен в таблице 3.3.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1.</w:t>
      </w:r>
    </w:p>
    <w:p w14:paraId="7A336B2C" w14:textId="04461FBF" w:rsidR="0067560B" w:rsidRPr="00913AAB" w:rsidRDefault="0067560B" w:rsidP="008A2CB9">
      <w:pPr>
        <w:suppressAutoHyphens/>
        <w:ind w:firstLine="567"/>
        <w:jc w:val="right"/>
        <w:rPr>
          <w:rFonts w:ascii="Times New Roman" w:hAnsi="Times New Roman"/>
          <w:kern w:val="1"/>
          <w:sz w:val="28"/>
          <w:szCs w:val="24"/>
          <w:lang w:eastAsia="ar-SA"/>
        </w:rPr>
      </w:pPr>
      <w:r w:rsidRPr="00913AAB">
        <w:rPr>
          <w:rFonts w:ascii="Times New Roman" w:hAnsi="Times New Roman"/>
          <w:kern w:val="1"/>
          <w:sz w:val="28"/>
          <w:szCs w:val="24"/>
          <w:lang w:eastAsia="ar-SA"/>
        </w:rPr>
        <w:t>Таблица 3.3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.1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18"/>
        <w:gridCol w:w="2833"/>
        <w:gridCol w:w="1368"/>
        <w:gridCol w:w="1301"/>
        <w:gridCol w:w="1309"/>
        <w:gridCol w:w="1842"/>
      </w:tblGrid>
      <w:tr w:rsidR="0067560B" w:rsidRPr="00913AAB" w14:paraId="6B42F14F" w14:textId="77777777" w:rsidTr="009A6C31">
        <w:trPr>
          <w:cantSplit/>
          <w:trHeight w:val="253"/>
          <w:tblHeader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7863" w14:textId="77777777" w:rsidR="0067560B" w:rsidRPr="00913AAB" w:rsidRDefault="0067560B" w:rsidP="00132663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913AAB">
              <w:rPr>
                <w:rFonts w:ascii="Times New Roman" w:hAnsi="Times New Roman"/>
                <w:b/>
                <w:szCs w:val="20"/>
              </w:rPr>
              <w:t>№</w:t>
            </w:r>
            <w:r>
              <w:rPr>
                <w:rFonts w:ascii="Times New Roman" w:hAnsi="Times New Roman"/>
                <w:b/>
                <w:szCs w:val="20"/>
              </w:rPr>
              <w:t xml:space="preserve"> п/п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3C1E" w14:textId="77777777" w:rsidR="0067560B" w:rsidRPr="00913AAB" w:rsidRDefault="0067560B" w:rsidP="00132663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913AAB">
              <w:rPr>
                <w:rFonts w:ascii="Times New Roman" w:hAnsi="Times New Roman"/>
                <w:b/>
                <w:szCs w:val="20"/>
              </w:rPr>
              <w:t>Наименование участков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0FAF" w14:textId="77777777" w:rsidR="0067560B" w:rsidRPr="00913AAB" w:rsidRDefault="0067560B" w:rsidP="001326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913AAB">
              <w:rPr>
                <w:rFonts w:ascii="Times New Roman" w:hAnsi="Times New Roman"/>
                <w:b/>
                <w:szCs w:val="20"/>
              </w:rPr>
              <w:t>Диаметр, мм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3177CAC" w14:textId="77777777" w:rsidR="0067560B" w:rsidRPr="00913AAB" w:rsidRDefault="0067560B" w:rsidP="001326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913AAB">
              <w:rPr>
                <w:rFonts w:ascii="Times New Roman" w:hAnsi="Times New Roman"/>
                <w:b/>
                <w:szCs w:val="20"/>
              </w:rPr>
              <w:t>Вид прокладки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B2FE" w14:textId="6DF5E64B" w:rsidR="0067560B" w:rsidRPr="00913AAB" w:rsidRDefault="0067560B" w:rsidP="001326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proofErr w:type="gramStart"/>
            <w:r w:rsidRPr="00913AAB">
              <w:rPr>
                <w:rFonts w:ascii="Times New Roman" w:hAnsi="Times New Roman"/>
                <w:b/>
                <w:szCs w:val="20"/>
              </w:rPr>
              <w:t>Протяжён-</w:t>
            </w:r>
            <w:proofErr w:type="spellStart"/>
            <w:r w:rsidR="00426F33">
              <w:rPr>
                <w:rFonts w:ascii="Times New Roman" w:hAnsi="Times New Roman"/>
                <w:b/>
                <w:szCs w:val="20"/>
              </w:rPr>
              <w:t>ность</w:t>
            </w:r>
            <w:proofErr w:type="spellEnd"/>
            <w:proofErr w:type="gramEnd"/>
            <w:r w:rsidR="00426F33">
              <w:rPr>
                <w:rFonts w:ascii="Times New Roman" w:hAnsi="Times New Roman"/>
                <w:b/>
                <w:szCs w:val="20"/>
              </w:rPr>
              <w:t xml:space="preserve">, </w:t>
            </w:r>
            <w:r w:rsidRPr="00913AAB">
              <w:rPr>
                <w:rFonts w:ascii="Times New Roman" w:hAnsi="Times New Roman"/>
                <w:b/>
                <w:szCs w:val="20"/>
              </w:rPr>
              <w:t>м (м т/с)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9250" w14:textId="77777777" w:rsidR="0067560B" w:rsidRPr="00913AAB" w:rsidRDefault="0067560B" w:rsidP="001326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913AAB">
              <w:rPr>
                <w:rFonts w:ascii="Times New Roman" w:hAnsi="Times New Roman"/>
                <w:b/>
                <w:szCs w:val="20"/>
              </w:rPr>
              <w:t>Примечания</w:t>
            </w:r>
          </w:p>
        </w:tc>
      </w:tr>
      <w:tr w:rsidR="0067560B" w:rsidRPr="00913AAB" w14:paraId="2FAA288B" w14:textId="77777777" w:rsidTr="009A6C31">
        <w:trPr>
          <w:trHeight w:val="464"/>
          <w:tblHeader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5346" w14:textId="77777777" w:rsidR="0067560B" w:rsidRPr="00913AAB" w:rsidRDefault="0067560B" w:rsidP="00132663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4361" w14:textId="77777777" w:rsidR="0067560B" w:rsidRPr="00913AAB" w:rsidRDefault="0067560B" w:rsidP="00132663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9464" w14:textId="77777777" w:rsidR="0067560B" w:rsidRPr="00913AAB" w:rsidRDefault="0067560B" w:rsidP="00132663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CA99AFD" w14:textId="77777777" w:rsidR="0067560B" w:rsidRPr="00913AAB" w:rsidRDefault="0067560B" w:rsidP="00132663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D3DF" w14:textId="77777777" w:rsidR="0067560B" w:rsidRPr="00913AAB" w:rsidRDefault="0067560B" w:rsidP="00132663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E481" w14:textId="77777777" w:rsidR="0067560B" w:rsidRPr="00913AAB" w:rsidRDefault="0067560B" w:rsidP="00132663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67560B" w:rsidRPr="00913AAB" w14:paraId="79A41056" w14:textId="77777777" w:rsidTr="009A6C31">
        <w:trPr>
          <w:trHeight w:val="464"/>
          <w:tblHeader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23C1" w14:textId="77777777" w:rsidR="0067560B" w:rsidRPr="00913AAB" w:rsidRDefault="0067560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72FC" w14:textId="77777777" w:rsidR="0067560B" w:rsidRPr="00913AAB" w:rsidRDefault="0067560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1F83" w14:textId="77777777" w:rsidR="0067560B" w:rsidRPr="00913AAB" w:rsidRDefault="0067560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C8FF" w14:textId="77777777" w:rsidR="0067560B" w:rsidRPr="00913AAB" w:rsidRDefault="0067560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166" w14:textId="77777777" w:rsidR="0067560B" w:rsidRPr="00913AAB" w:rsidRDefault="0067560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99D4" w14:textId="77777777" w:rsidR="0067560B" w:rsidRPr="00913AAB" w:rsidRDefault="0067560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1E27A8C2" w14:textId="77777777" w:rsidTr="00287AA8">
        <w:trPr>
          <w:trHeight w:val="300"/>
        </w:trPr>
        <w:tc>
          <w:tcPr>
            <w:tcW w:w="7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28DDC4" w14:textId="77777777" w:rsidR="00563FA2" w:rsidRPr="00DA4B21" w:rsidRDefault="00563FA2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</w:t>
            </w:r>
          </w:p>
          <w:p w14:paraId="602AA3BF" w14:textId="1AD08B09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D8D29E" w14:textId="4D1E2EEE" w:rsidR="00563FA2" w:rsidRPr="00DA4B21" w:rsidRDefault="00563FA2" w:rsidP="00AE13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границах микрорайона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Химгородки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4D762" w14:textId="46193D05" w:rsidR="00563FA2" w:rsidRPr="00B472C1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7983B" w14:textId="106E9A65" w:rsidR="00563FA2" w:rsidRPr="00AE13D3" w:rsidRDefault="00563FA2" w:rsidP="00AE13D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DA4B21">
              <w:rPr>
                <w:rFonts w:ascii="Times New Roman" w:hAnsi="Times New Roman"/>
                <w:sz w:val="20"/>
                <w:szCs w:val="20"/>
              </w:rPr>
              <w:t>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7C9CD" w14:textId="37C476A8" w:rsidR="00563FA2" w:rsidRPr="00B472C1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62.3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9A72C3" w14:textId="27A1BF95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канале</w:t>
            </w:r>
          </w:p>
          <w:p w14:paraId="43318AEA" w14:textId="77777777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1AB52C" w14:textId="77777777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5A5482F" w14:textId="77777777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0CED578" w14:textId="77777777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E01E62" w14:textId="77777777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4C5AA6B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6F407BC1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1E4CD" w14:textId="6EDAEFA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393DD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C8E2D" w14:textId="6372A5D9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74F28" w14:textId="0E0C224D" w:rsidR="00563FA2" w:rsidRPr="00DA4B21" w:rsidRDefault="00563FA2" w:rsidP="00AE13D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DA4B21">
              <w:rPr>
                <w:rFonts w:ascii="Times New Roman" w:hAnsi="Times New Roman"/>
                <w:sz w:val="20"/>
                <w:szCs w:val="20"/>
              </w:rPr>
              <w:t>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48035" w14:textId="6A6561C3" w:rsidR="00563FA2" w:rsidRPr="00B472C1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47.7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74074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7F326B4D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759430" w14:textId="24635C60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C2ED8C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FF44B" w14:textId="30DBF633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BB252" w14:textId="663EEC96" w:rsidR="00563FA2" w:rsidRPr="00AE13D3" w:rsidRDefault="00563FA2" w:rsidP="00AE13D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DA4B21">
              <w:rPr>
                <w:rFonts w:ascii="Times New Roman" w:hAnsi="Times New Roman"/>
                <w:sz w:val="20"/>
                <w:szCs w:val="20"/>
              </w:rPr>
              <w:t>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4BBCC" w14:textId="66C3EF72" w:rsidR="00563FA2" w:rsidRPr="00B472C1" w:rsidRDefault="00563FA2" w:rsidP="00F447B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130.5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4549F0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4A4DC0F4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4B777C" w14:textId="77DC0A32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33BC79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21B11" w14:textId="3F55CA1F" w:rsidR="00563FA2" w:rsidRPr="0089749E" w:rsidRDefault="00563FA2" w:rsidP="00B472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51BFD" w14:textId="077D195D" w:rsidR="00563FA2" w:rsidRPr="00AE13D3" w:rsidRDefault="00563FA2" w:rsidP="00AE13D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DA4B21">
              <w:rPr>
                <w:rFonts w:ascii="Times New Roman" w:hAnsi="Times New Roman"/>
                <w:sz w:val="20"/>
                <w:szCs w:val="20"/>
              </w:rPr>
              <w:t>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9752" w14:textId="16FD0C76" w:rsidR="00563FA2" w:rsidRPr="00B472C1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17.8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8CF988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40AA6FEF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B3C10B" w14:textId="1E47F18F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017C0D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0F7FF" w14:textId="4D5C4FCB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6B7D8" w14:textId="1785DABD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7BADF" w14:textId="5034AE96" w:rsidR="00563FA2" w:rsidRPr="00B472C1" w:rsidRDefault="00563FA2" w:rsidP="00AB10E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154.9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09024F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00153A5D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7A8D15" w14:textId="68FFE9DA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8326DD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6A3A8" w14:textId="085081F7" w:rsidR="00563FA2" w:rsidRPr="00F86CE9" w:rsidRDefault="00563FA2" w:rsidP="00B472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146C9" w14:textId="05DD7C58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581C3" w14:textId="37A0CE9F" w:rsidR="00563FA2" w:rsidRPr="00B472C1" w:rsidRDefault="00563FA2" w:rsidP="00FA6D3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131.7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3FC92A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53BC24E3" w14:textId="77777777" w:rsidTr="00A1748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2557A2" w14:textId="2D7FA6F4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9FC715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53364" w14:textId="61E21CFE" w:rsidR="00563FA2" w:rsidRDefault="00563FA2" w:rsidP="00B472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15718" w14:textId="09351299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736C5" w14:textId="448D59BF" w:rsidR="00563FA2" w:rsidRPr="00B472C1" w:rsidRDefault="00563FA2" w:rsidP="00AB10E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164.6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ACF192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0CE0E72B" w14:textId="77777777" w:rsidTr="00A1748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C3D18D" w14:textId="0C98D716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4AE403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4679" w14:textId="77BDE52F" w:rsidR="00563FA2" w:rsidRDefault="00563FA2" w:rsidP="00B472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E3B58" w14:textId="78A00C54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758F8" w14:textId="349E146A" w:rsidR="00563FA2" w:rsidRPr="00B472C1" w:rsidRDefault="00563FA2" w:rsidP="00AB10E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116.5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ECDCD7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62586AD4" w14:textId="77777777" w:rsidTr="00A1748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273F3C" w14:textId="14468095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1E007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3080" w14:textId="483872F7" w:rsidR="00563FA2" w:rsidRDefault="00563FA2" w:rsidP="00B472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D9509" w14:textId="029104AB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B61BE" w14:textId="07082985" w:rsidR="00563FA2" w:rsidRPr="00B472C1" w:rsidRDefault="00563FA2" w:rsidP="00AB10E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204.5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81B062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28B46C41" w14:textId="77777777" w:rsidTr="00A1748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F5C520" w14:textId="18465F08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5A0F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3A79E" w14:textId="510B0367" w:rsidR="00563FA2" w:rsidRPr="00A90BFE" w:rsidRDefault="00563FA2" w:rsidP="00B472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2651D" w14:textId="0C614A7D" w:rsidR="00563FA2" w:rsidRPr="00B472C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DE82B" w14:textId="5F2D86F1" w:rsidR="00563FA2" w:rsidRPr="00B472C1" w:rsidRDefault="00563FA2" w:rsidP="00AB10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84.5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0A346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04DAB56E" w14:textId="77777777" w:rsidTr="008A2CB9">
        <w:trPr>
          <w:trHeight w:val="221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F035B9" w14:textId="35C095A5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49AEF5" w14:textId="40DCEBA9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4B2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C20D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266A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AB78" w14:textId="6749160B" w:rsidR="00563FA2" w:rsidRPr="00B472C1" w:rsidRDefault="00563FA2" w:rsidP="009E034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1115.0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6AD0D8" w14:textId="77777777" w:rsidR="00563FA2" w:rsidRPr="00DA4B21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FA2" w:rsidRPr="00913AAB" w14:paraId="2EC4C457" w14:textId="77777777" w:rsidTr="008A2CB9">
        <w:trPr>
          <w:trHeight w:val="293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EF0F6" w14:textId="384A7009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C1EE975" w14:textId="5325DAF5" w:rsidR="00563FA2" w:rsidRPr="00DA4B21" w:rsidRDefault="00563FA2" w:rsidP="00C42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границах микрорайона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Химгородки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68EEEA0B" w14:textId="213FADD8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0959F35" w14:textId="2F676FA5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77098DB7" w14:textId="28DDFAAB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229,2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9716D55" w14:textId="27C4BDD9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прокладка</w:t>
            </w:r>
          </w:p>
          <w:p w14:paraId="3F7C48AB" w14:textId="77777777" w:rsidR="00563FA2" w:rsidRDefault="00563FA2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8EA10A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31F1F57E" w14:textId="77777777" w:rsidTr="009A6C31">
        <w:trPr>
          <w:trHeight w:val="293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17C5A" w14:textId="77777777" w:rsidR="00563FA2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13C6202" w14:textId="77777777" w:rsidR="00563FA2" w:rsidRDefault="00563FA2" w:rsidP="00C429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1488D45A" w14:textId="2DFC027E" w:rsidR="00563FA2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0472A34" w14:textId="4E61AF0D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252AFEDC" w14:textId="234AD032" w:rsidR="00563FA2" w:rsidRPr="00C429EC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426,9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FFBF6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16F3A4F2" w14:textId="77777777" w:rsidTr="009A6C31">
        <w:trPr>
          <w:trHeight w:val="191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D10ED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36F2D57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B22E5" w14:textId="4582EC7A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E67F30" w14:textId="2E32C71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AA1FAA" w14:textId="23F75B76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130,9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8DA4AF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0DC9D2D2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B8373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0BE9AB6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41F9FB" w14:textId="623C46A3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DN200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1FDF10" w14:textId="6D0C7A88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BD35B9" w14:textId="64F811FF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672,5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C2F8A5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6664E9BF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985F4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C8495F2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791026" w14:textId="5BD6E3BD" w:rsidR="00563FA2" w:rsidRPr="00373361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6D543A" w14:textId="12C5AC4E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45076B" w14:textId="74A4968A" w:rsidR="00563FA2" w:rsidRPr="00F86CE9" w:rsidRDefault="00563FA2" w:rsidP="00887E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851,6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A5F3F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26AFB4EE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839F3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3F8E4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F025F6" w14:textId="35CF2172" w:rsidR="00563FA2" w:rsidRPr="00373361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ED0DC1" w14:textId="446FF5FE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359895" w14:textId="2A65B35A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487,5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B3C28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1DB597B5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10B43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B59B4CC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79DD70" w14:textId="30180F2B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30D7BF" w14:textId="163CD9F5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18DDB" w14:textId="64577AE0" w:rsidR="00563FA2" w:rsidRPr="006F0074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251,1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3BF1BC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4271AB45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0B5FB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BD24D15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E3CB83" w14:textId="00B03ACA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0332DC" w14:textId="378246D3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C30CB1" w14:textId="092E1D37" w:rsidR="00563FA2" w:rsidRPr="006F0074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519,7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ADC49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6453D044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8E55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DB33A35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CCC93C" w14:textId="480291FD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65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50F5A9" w14:textId="1BE3D6AF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D3FC5" w14:textId="04BC9866" w:rsidR="00563FA2" w:rsidRPr="006F0074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397,6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B42748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6F1771FD" w14:textId="77777777" w:rsidTr="009A6C3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58923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6BAB4F1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BC685B" w14:textId="23B8683A" w:rsidR="00563FA2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FC26A0" w14:textId="5542FBFA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3EA4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62B179" w14:textId="4D8917C6" w:rsidR="00563FA2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449,2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3F57C8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406DB3C0" w14:textId="77777777" w:rsidTr="00A47C15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EB960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75A60C8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3FA862" w14:textId="6A5EA55A" w:rsidR="00563FA2" w:rsidRPr="00F86CE9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2B7546" w14:textId="0EAFBCBD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3E9E59" w14:textId="3ED9CA04" w:rsidR="00563FA2" w:rsidRPr="006F0074" w:rsidRDefault="00563FA2" w:rsidP="0037336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121,5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4DB034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63FA2" w:rsidRPr="00913AAB" w14:paraId="0111F99A" w14:textId="77777777" w:rsidTr="008A2CB9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9B5C50" w14:textId="7777777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162AB" w14:textId="77777777" w:rsidR="00563FA2" w:rsidRPr="00DA4B21" w:rsidRDefault="00563FA2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A332C1" w14:textId="6009713A" w:rsidR="00563FA2" w:rsidRDefault="00563FA2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DN32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DF010A" w14:textId="242C66B7" w:rsidR="00563FA2" w:rsidRPr="00DA4B21" w:rsidRDefault="00563FA2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3EA4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3797D4" w14:textId="72F6A60F" w:rsidR="00563FA2" w:rsidRDefault="00563FA2" w:rsidP="0037336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162,0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C86685" w14:textId="77777777" w:rsidR="00563FA2" w:rsidRPr="00913AAB" w:rsidRDefault="00563FA2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D2F7B" w:rsidRPr="00913AAB" w14:paraId="0ED83787" w14:textId="77777777" w:rsidTr="007D2F7B">
        <w:trPr>
          <w:trHeight w:val="337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BF43D" w14:textId="77777777" w:rsidR="007D2F7B" w:rsidRPr="00DA4B21" w:rsidRDefault="007D2F7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D3D67A" w14:textId="77777777" w:rsidR="007D2F7B" w:rsidRDefault="007D2F7B" w:rsidP="002C01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  <w:p w14:paraId="30E5AC1E" w14:textId="6A765780" w:rsidR="007D2F7B" w:rsidRPr="00DA4B21" w:rsidRDefault="007D2F7B" w:rsidP="002C01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08BA36" w14:textId="77777777" w:rsidR="007D2F7B" w:rsidRPr="00DA4B21" w:rsidRDefault="007D2F7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C961D" w14:textId="77777777" w:rsidR="007D2F7B" w:rsidRPr="00DA4B21" w:rsidRDefault="007D2F7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B0F9" w14:textId="03CF204F" w:rsidR="007D2F7B" w:rsidRDefault="007D2F7B" w:rsidP="00094BF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4698,7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CD2383" w14:textId="77777777" w:rsidR="007D2F7B" w:rsidRPr="00913AAB" w:rsidRDefault="007D2F7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D2F7B" w:rsidRPr="00913AAB" w14:paraId="6A0A6BA9" w14:textId="77777777" w:rsidTr="007D2F7B">
        <w:trPr>
          <w:trHeight w:val="287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CB845F" w14:textId="77777777" w:rsidR="007D2F7B" w:rsidRPr="00DA4B21" w:rsidRDefault="007D2F7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A1FD63" w14:textId="1579531E" w:rsidR="007D2F7B" w:rsidRDefault="007D2F7B" w:rsidP="007D2F7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 по микрорайону: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82A6BE" w14:textId="77777777" w:rsidR="007D2F7B" w:rsidRPr="00DA4B21" w:rsidRDefault="007D2F7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439074" w14:textId="77777777" w:rsidR="007D2F7B" w:rsidRPr="00DA4B21" w:rsidRDefault="007D2F7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2568" w14:textId="68F1EE51" w:rsidR="007D2F7B" w:rsidRDefault="007D2F7B" w:rsidP="00094BF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5813,7</w:t>
            </w:r>
          </w:p>
          <w:p w14:paraId="70098C47" w14:textId="77777777" w:rsidR="007D2F7B" w:rsidRDefault="007D2F7B" w:rsidP="0013266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576D57" w14:textId="77777777" w:rsidR="007D2F7B" w:rsidRPr="00913AAB" w:rsidRDefault="007D2F7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315790B5" w14:textId="77777777" w:rsidTr="00563FA2">
        <w:trPr>
          <w:trHeight w:val="300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236AC47E" w14:textId="425F8A7F" w:rsidR="00E26ACB" w:rsidRPr="00DA4B21" w:rsidRDefault="00E26ACB" w:rsidP="001326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CE7E" w14:textId="756F9ECE" w:rsidR="00E26ACB" w:rsidRPr="00426F33" w:rsidRDefault="00E26ACB" w:rsidP="00067A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границах микрорайона «Дачный»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EA4DF" w14:textId="0087799B" w:rsidR="00E26ACB" w:rsidRPr="00C30394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C478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09180B" w14:textId="0DEDEE76" w:rsidR="00E26ACB" w:rsidRPr="00021175" w:rsidRDefault="00E26ACB" w:rsidP="00067A8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253,5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B4F61E5" w14:textId="77777777" w:rsidR="00E26ACB" w:rsidRDefault="00E26ACB" w:rsidP="001E54A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прокладка</w:t>
            </w:r>
          </w:p>
          <w:p w14:paraId="7BEC3FC6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16939895" w14:textId="77777777" w:rsidTr="00A47C1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573A50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64B846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E2B87" w14:textId="00BA5A79" w:rsidR="00E26ACB" w:rsidRPr="00C30394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88234" w14:textId="77777777" w:rsidR="00E26ACB" w:rsidRPr="00DA4B21" w:rsidRDefault="00E26ACB" w:rsidP="00132663">
            <w:pPr>
              <w:spacing w:after="0"/>
              <w:jc w:val="center"/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07EC84" w14:textId="2CB4439E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375,0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F0965D0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226F1CE6" w14:textId="77777777" w:rsidTr="00A47C1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E5E7CF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FA90DE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475FB" w14:textId="57F34500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F0D28" w14:textId="3F8E0EA9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C7D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286B61" w14:textId="6B23E1CD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187,5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FAC5CC0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141AF8F3" w14:textId="77777777" w:rsidTr="00A47C1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68C003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9AF939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DA25" w14:textId="7E00CDA2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8A07F" w14:textId="67DA57DC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C7D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1206EC" w14:textId="7FF6CBC2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265,3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5A05CF5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058C01FF" w14:textId="77777777" w:rsidTr="00A47C1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99FFA3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10FF7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E6B66" w14:textId="76D34536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AD469" w14:textId="33850211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C7D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63AE5D" w14:textId="36FE890C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124,2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625070A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705686AA" w14:textId="77777777" w:rsidTr="00A47C1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812FE1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16C5B3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B1A47" w14:textId="54904C58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BDCC0" w14:textId="25D6356E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C7D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F08C1D" w14:textId="7C9F614F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36,1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93C109F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7682A92F" w14:textId="77777777" w:rsidTr="00A47C15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6F6F8E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178907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0C7B4" w14:textId="74EB4A83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A2F64" w14:textId="2268C074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C7D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8D17D" w14:textId="51C7BEF8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7399128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49791576" w14:textId="77777777" w:rsidTr="007D2F7B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15290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D92E43" w14:textId="51B74D76" w:rsidR="00E26ACB" w:rsidRPr="00067A88" w:rsidRDefault="00E26ACB" w:rsidP="002C01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7A88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D092E9" w14:textId="79898E37" w:rsidR="00E26ACB" w:rsidRPr="00C30394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A0D4ED" w14:textId="188D2322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7199" w14:textId="7A385A70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1343,9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B3CAD4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5A7A7618" w14:textId="77777777" w:rsidTr="007D2F7B">
        <w:trPr>
          <w:trHeight w:val="33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91FAA" w14:textId="022E2D1A" w:rsidR="00E26ACB" w:rsidRPr="00DA4B21" w:rsidRDefault="00E26ACB" w:rsidP="001326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80A7C2" w14:textId="7DC96BE7" w:rsidR="00E26ACB" w:rsidRPr="00DA4B21" w:rsidRDefault="00E26ACB" w:rsidP="006A5B7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границах микрорайона «Дачный»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07FA3" w14:textId="5BDBD185" w:rsidR="00E26ACB" w:rsidRPr="00C30394" w:rsidRDefault="00E26ACB" w:rsidP="008974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D78F6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67306" w14:textId="221C00F7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107,2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32BE75E" w14:textId="77777777" w:rsidR="00E26ACB" w:rsidRDefault="00E26ACB" w:rsidP="006859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канале</w:t>
            </w:r>
          </w:p>
          <w:p w14:paraId="50BB8432" w14:textId="77777777" w:rsidR="00E26ACB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67782F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0030F3FD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283D53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C595AF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3011" w14:textId="2DE2966F" w:rsidR="00E26ACB" w:rsidRPr="00C30394" w:rsidRDefault="00E26ACB" w:rsidP="006859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CDFAF" w14:textId="186A3296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DF870" w14:textId="512024AF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82,1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70E5E9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3A25B251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C18B2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C2508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5882" w14:textId="72DA24AB" w:rsidR="00E26ACB" w:rsidRPr="00C30394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13A56" w14:textId="5441B499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7B72D" w14:textId="5AF52AFD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B338E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4E027340" w14:textId="77777777" w:rsidTr="00287AA8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BE7055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E84465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4B687" w14:textId="053104C7" w:rsidR="00E26ACB" w:rsidRPr="00C30394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B18BB" w14:textId="4C3CB792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0A6E8" w14:textId="54A08D0B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EFFE7A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69779463" w14:textId="77777777" w:rsidTr="006859A1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4D36DB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3E2BCD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332D0" w14:textId="0AADB684" w:rsidR="00E26ACB" w:rsidRPr="00C30394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11925" w14:textId="307AA320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B21">
              <w:rPr>
                <w:rFonts w:ascii="Times New Roman" w:hAnsi="Times New Roman"/>
                <w:sz w:val="20"/>
                <w:szCs w:val="20"/>
              </w:rPr>
              <w:t>подземная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E9A80" w14:textId="6647E3E2" w:rsidR="00E26ACB" w:rsidRPr="00021175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103,2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49F639" w14:textId="77777777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5E01D03D" w14:textId="77777777" w:rsidTr="00E26ACB">
        <w:trPr>
          <w:trHeight w:val="78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76061B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D51D9D" w14:textId="77777777" w:rsidR="00E26ACB" w:rsidRPr="00DA4B21" w:rsidRDefault="00E26ACB" w:rsidP="002C01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DE7C7" w14:textId="2EF6B8A1" w:rsidR="00E26ACB" w:rsidRPr="006859A1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18BAC" w14:textId="348EC690" w:rsidR="00E26ACB" w:rsidRPr="00DA4B21" w:rsidRDefault="00E26ACB" w:rsidP="007D2F7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надземная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7F8D0" w14:textId="67E45523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81074C" w14:textId="6464624B" w:rsidR="00E26ACB" w:rsidRPr="00DA4B21" w:rsidRDefault="00E26ACB" w:rsidP="001326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6ACB" w:rsidRPr="00913AAB" w14:paraId="3E449159" w14:textId="77777777" w:rsidTr="009E2D24">
        <w:trPr>
          <w:trHeight w:val="247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A2C91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8C9B3B" w14:textId="63AEEACE" w:rsidR="00E26ACB" w:rsidRPr="00DA4B21" w:rsidRDefault="00E26ACB" w:rsidP="00E26AC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4B2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BF747" w14:textId="77777777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5E9F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CCCF1B" w14:textId="5850055B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21461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49011310" w14:textId="77777777" w:rsidTr="009E2D2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44F68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7252C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9BB09" w14:textId="396480DF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92F00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BCC7AC" w14:textId="41E3D25D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E4505EC" w14:textId="1D19B01A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26ACB">
              <w:rPr>
                <w:rFonts w:ascii="Times New Roman" w:hAnsi="Times New Roman"/>
                <w:sz w:val="20"/>
                <w:szCs w:val="20"/>
              </w:rPr>
              <w:t>По зданию</w:t>
            </w:r>
          </w:p>
        </w:tc>
      </w:tr>
      <w:tr w:rsidR="00E26ACB" w:rsidRPr="00913AAB" w14:paraId="449AF619" w14:textId="77777777" w:rsidTr="009E2D2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DCFC7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D8BC70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208E8" w14:textId="5FB0B796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C5531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BD1962" w14:textId="5C0A0889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330,0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3BA9D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7A29C42E" w14:textId="77777777" w:rsidTr="009E2D2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3A90B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B8DD7D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60416" w14:textId="197FE7C3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7AD9D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BC2FFC" w14:textId="07F645F1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138,0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89A91E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54754E15" w14:textId="77777777" w:rsidTr="009E2D2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E284D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CC2E8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DE2D9" w14:textId="5AEAD764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6AE4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955EF5" w14:textId="0DE5DDAF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516,0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768A457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1A5E750D" w14:textId="77777777" w:rsidTr="009E2D2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8B419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51E2EB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B4847" w14:textId="14BAF1FB" w:rsidR="00E26ACB" w:rsidRPr="00E26ACB" w:rsidRDefault="00E26ACB" w:rsidP="00E26A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0D630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75B5CB" w14:textId="62E1DC02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199,0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DCC1C16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0BEACD27" w14:textId="77777777" w:rsidTr="004F0CD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6ACAC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B25B0" w14:textId="77777777" w:rsidR="00E26ACB" w:rsidRPr="00DA4B21" w:rsidRDefault="00E26ACB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BDA8" w14:textId="6DDB41F8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0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5C560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51CA91" w14:textId="0F7EB372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ED4FC96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047DF6FA" w14:textId="77777777" w:rsidTr="004F0CD4">
        <w:trPr>
          <w:trHeight w:val="300"/>
        </w:trPr>
        <w:tc>
          <w:tcPr>
            <w:tcW w:w="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1E311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B0C5A4" w14:textId="7EA02B10" w:rsidR="00E26ACB" w:rsidRPr="00DA4B21" w:rsidRDefault="00B1357F" w:rsidP="0013266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4B2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DC79" w14:textId="77777777" w:rsidR="00E26ACB" w:rsidRPr="0030628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8FB20" w14:textId="77777777" w:rsidR="00E26ACB" w:rsidRPr="00DA4B21" w:rsidRDefault="00E26ACB" w:rsidP="001326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96ED6A" w14:textId="0AB6C2B5" w:rsidR="00E26ACB" w:rsidRDefault="00E26ACB" w:rsidP="001326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1408,0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D1EDFD6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26ACB" w:rsidRPr="00913AAB" w14:paraId="3A775776" w14:textId="77777777" w:rsidTr="004F0CD4">
        <w:trPr>
          <w:trHeight w:val="214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B948C" w14:textId="77777777" w:rsidR="00E26ACB" w:rsidRPr="00913AAB" w:rsidRDefault="00E26ACB" w:rsidP="00132663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BEACEF" w14:textId="61A10743" w:rsidR="00E26ACB" w:rsidRPr="00DA4B21" w:rsidRDefault="00E26ACB" w:rsidP="008E75A8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  <w:r w:rsidR="00B135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 микрорайону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F9C9" w14:textId="77777777" w:rsidR="00E26ACB" w:rsidRPr="007E6F2E" w:rsidRDefault="00E26ACB" w:rsidP="00132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746E5" w14:textId="77777777" w:rsidR="00E26ACB" w:rsidRPr="007E6F2E" w:rsidRDefault="00E26ACB" w:rsidP="00132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7A5D8" w14:textId="548BDCD3" w:rsidR="00E26ACB" w:rsidRPr="00F55F14" w:rsidRDefault="00E26ACB" w:rsidP="0074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3085,10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E22376" w14:textId="77777777" w:rsidR="00E26ACB" w:rsidRPr="00913AAB" w:rsidRDefault="00E26ACB" w:rsidP="00132663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14:paraId="1ACEEF0D" w14:textId="77777777" w:rsidR="0089451D" w:rsidRPr="0012495A" w:rsidRDefault="0089451D" w:rsidP="0089451D">
      <w:pPr>
        <w:spacing w:before="240"/>
        <w:jc w:val="both"/>
        <w:rPr>
          <w:rFonts w:ascii="Times New Roman" w:hAnsi="Times New Roman"/>
          <w:b/>
          <w:sz w:val="36"/>
          <w:szCs w:val="24"/>
        </w:rPr>
      </w:pPr>
    </w:p>
    <w:p w14:paraId="0FB57EE5" w14:textId="77777777" w:rsidR="0089451D" w:rsidRPr="006C0C55" w:rsidRDefault="0089451D" w:rsidP="003B2871">
      <w:pPr>
        <w:ind w:left="567"/>
        <w:jc w:val="center"/>
        <w:rPr>
          <w:rFonts w:ascii="Times New Roman" w:hAnsi="Times New Roman"/>
          <w:b/>
          <w:sz w:val="36"/>
          <w:szCs w:val="24"/>
        </w:rPr>
      </w:pPr>
      <w:r>
        <w:rPr>
          <w:rFonts w:ascii="Times New Roman" w:hAnsi="Times New Roman"/>
          <w:b/>
          <w:sz w:val="28"/>
        </w:rPr>
        <w:t>3.3.3. Основные конструктивные решения</w:t>
      </w:r>
    </w:p>
    <w:p w14:paraId="40D1E15F" w14:textId="4F9148C6" w:rsidR="0089451D" w:rsidRDefault="003B2871" w:rsidP="0089451D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Реконструкция</w:t>
      </w:r>
      <w:r w:rsidR="0089451D" w:rsidRPr="0087125F">
        <w:rPr>
          <w:rFonts w:ascii="Times New Roman" w:hAnsi="Times New Roman"/>
          <w:sz w:val="28"/>
          <w:szCs w:val="24"/>
        </w:rPr>
        <w:t xml:space="preserve"> внутриквартальных тепловых сетей предполагает применение трубопроводов в индустриальной ППУ-изоляция по ГОСТ 30732-2006</w:t>
      </w:r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надземно</w:t>
      </w:r>
      <w:proofErr w:type="spellEnd"/>
      <w:r>
        <w:rPr>
          <w:rFonts w:ascii="Times New Roman" w:hAnsi="Times New Roman"/>
          <w:sz w:val="28"/>
          <w:szCs w:val="24"/>
        </w:rPr>
        <w:t xml:space="preserve"> и</w:t>
      </w:r>
      <w:r w:rsidR="0089451D" w:rsidRPr="0087125F">
        <w:rPr>
          <w:rFonts w:ascii="Times New Roman" w:hAnsi="Times New Roman"/>
          <w:sz w:val="28"/>
          <w:szCs w:val="24"/>
        </w:rPr>
        <w:t xml:space="preserve"> с под</w:t>
      </w:r>
      <w:r w:rsidR="0089451D">
        <w:rPr>
          <w:rFonts w:ascii="Times New Roman" w:hAnsi="Times New Roman"/>
          <w:sz w:val="28"/>
          <w:szCs w:val="24"/>
        </w:rPr>
        <w:t xml:space="preserve">земной </w:t>
      </w:r>
      <w:proofErr w:type="spellStart"/>
      <w:r w:rsidR="0089451D">
        <w:rPr>
          <w:rFonts w:ascii="Times New Roman" w:hAnsi="Times New Roman"/>
          <w:sz w:val="28"/>
          <w:szCs w:val="24"/>
        </w:rPr>
        <w:t>бесканальной</w:t>
      </w:r>
      <w:proofErr w:type="spellEnd"/>
      <w:r w:rsidR="0089451D">
        <w:rPr>
          <w:rFonts w:ascii="Times New Roman" w:hAnsi="Times New Roman"/>
          <w:sz w:val="28"/>
          <w:szCs w:val="24"/>
        </w:rPr>
        <w:t xml:space="preserve"> прокладкой.</w:t>
      </w:r>
    </w:p>
    <w:p w14:paraId="4EBFCC9B" w14:textId="32B3A202" w:rsidR="0089451D" w:rsidRPr="0087125F" w:rsidRDefault="0089451D" w:rsidP="00765D70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Рабочим проектом </w:t>
      </w:r>
      <w:r w:rsidRPr="0087125F">
        <w:rPr>
          <w:rFonts w:ascii="Times New Roman" w:hAnsi="Times New Roman"/>
          <w:sz w:val="28"/>
          <w:szCs w:val="24"/>
        </w:rPr>
        <w:t xml:space="preserve">предлагается способ прокладки </w:t>
      </w:r>
      <w:r w:rsidR="003B2871">
        <w:rPr>
          <w:rFonts w:ascii="Times New Roman" w:hAnsi="Times New Roman"/>
          <w:sz w:val="28"/>
          <w:szCs w:val="24"/>
        </w:rPr>
        <w:t xml:space="preserve">надземный и </w:t>
      </w:r>
      <w:r w:rsidRPr="0087125F">
        <w:rPr>
          <w:rFonts w:ascii="Times New Roman" w:hAnsi="Times New Roman"/>
          <w:sz w:val="28"/>
          <w:szCs w:val="24"/>
        </w:rPr>
        <w:t xml:space="preserve">подземный </w:t>
      </w:r>
      <w:proofErr w:type="spellStart"/>
      <w:r w:rsidRPr="0087125F">
        <w:rPr>
          <w:rFonts w:ascii="Times New Roman" w:hAnsi="Times New Roman"/>
          <w:sz w:val="28"/>
          <w:szCs w:val="24"/>
        </w:rPr>
        <w:t>бесканальный</w:t>
      </w:r>
      <w:proofErr w:type="spellEnd"/>
      <w:r w:rsidRPr="0087125F">
        <w:rPr>
          <w:rFonts w:ascii="Times New Roman" w:hAnsi="Times New Roman"/>
          <w:sz w:val="28"/>
          <w:szCs w:val="24"/>
        </w:rPr>
        <w:t xml:space="preserve"> с применением</w:t>
      </w:r>
      <w:r w:rsidR="00E96526">
        <w:rPr>
          <w:rFonts w:ascii="Times New Roman" w:hAnsi="Times New Roman"/>
          <w:sz w:val="28"/>
          <w:szCs w:val="24"/>
        </w:rPr>
        <w:t>,</w:t>
      </w:r>
      <w:r w:rsidRPr="0087125F">
        <w:rPr>
          <w:rFonts w:ascii="Times New Roman" w:hAnsi="Times New Roman"/>
          <w:sz w:val="28"/>
          <w:szCs w:val="24"/>
        </w:rPr>
        <w:t xml:space="preserve"> изготовленных в заводских условиях</w:t>
      </w:r>
      <w:r w:rsidR="00E96526">
        <w:rPr>
          <w:rFonts w:ascii="Times New Roman" w:hAnsi="Times New Roman"/>
          <w:sz w:val="28"/>
          <w:szCs w:val="24"/>
        </w:rPr>
        <w:t xml:space="preserve">, </w:t>
      </w:r>
      <w:r w:rsidRPr="0087125F">
        <w:rPr>
          <w:rFonts w:ascii="Times New Roman" w:hAnsi="Times New Roman"/>
          <w:sz w:val="28"/>
          <w:szCs w:val="24"/>
        </w:rPr>
        <w:t xml:space="preserve"> конструкций изолированных пенополиуретаном труб, в оболочке из плотного полиэтилена. Габариты предлагаемой конструкции значительно меньше непроходных каналов, поэтому предлагаемый способ прокладки позволит вписать прокладываемые трубы в габариты непроходных каналов, что упростит прокладку новых трубопроводов и пересечения с существующими коммуникациями.</w:t>
      </w:r>
    </w:p>
    <w:p w14:paraId="2F194102" w14:textId="2EE6A434" w:rsidR="0089451D" w:rsidRPr="0087125F" w:rsidRDefault="0089451D" w:rsidP="00765D70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proofErr w:type="spellStart"/>
      <w:r w:rsidRPr="0087125F">
        <w:rPr>
          <w:rFonts w:ascii="Times New Roman" w:hAnsi="Times New Roman"/>
          <w:sz w:val="28"/>
          <w:szCs w:val="24"/>
        </w:rPr>
        <w:t>Бесканальный</w:t>
      </w:r>
      <w:proofErr w:type="spellEnd"/>
      <w:r w:rsidRPr="0087125F">
        <w:rPr>
          <w:rFonts w:ascii="Times New Roman" w:hAnsi="Times New Roman"/>
          <w:sz w:val="28"/>
          <w:szCs w:val="24"/>
        </w:rPr>
        <w:t xml:space="preserve"> спос</w:t>
      </w:r>
      <w:r>
        <w:rPr>
          <w:rFonts w:ascii="Times New Roman" w:hAnsi="Times New Roman"/>
          <w:sz w:val="28"/>
          <w:szCs w:val="24"/>
        </w:rPr>
        <w:t xml:space="preserve">об прокладки с применением </w:t>
      </w:r>
      <w:proofErr w:type="spellStart"/>
      <w:r>
        <w:rPr>
          <w:rFonts w:ascii="Times New Roman" w:hAnsi="Times New Roman"/>
          <w:sz w:val="28"/>
          <w:szCs w:val="24"/>
        </w:rPr>
        <w:t>преди</w:t>
      </w:r>
      <w:r w:rsidR="00E96526">
        <w:rPr>
          <w:rFonts w:ascii="Times New Roman" w:hAnsi="Times New Roman"/>
          <w:sz w:val="28"/>
          <w:szCs w:val="24"/>
        </w:rPr>
        <w:t>золированных</w:t>
      </w:r>
      <w:proofErr w:type="spellEnd"/>
      <w:r w:rsidR="00E96526">
        <w:rPr>
          <w:rFonts w:ascii="Times New Roman" w:hAnsi="Times New Roman"/>
          <w:sz w:val="28"/>
          <w:szCs w:val="24"/>
        </w:rPr>
        <w:t xml:space="preserve"> </w:t>
      </w:r>
      <w:r w:rsidRPr="0087125F">
        <w:rPr>
          <w:rFonts w:ascii="Times New Roman" w:hAnsi="Times New Roman"/>
          <w:sz w:val="28"/>
          <w:szCs w:val="24"/>
        </w:rPr>
        <w:t xml:space="preserve"> труб имеет ряд и других существенных преимуществ.</w:t>
      </w:r>
    </w:p>
    <w:p w14:paraId="76DFB660" w14:textId="77777777" w:rsidR="0089451D" w:rsidRPr="0087125F" w:rsidRDefault="0089451D" w:rsidP="0089451D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Применяемые в настоящее время способы прокладки подземных тепловых сетей в железобетонных, лоткового типа, каналах, с изоляцией трубопроводов изделиями из минеральной ваты имеют существенные недостатки:</w:t>
      </w:r>
    </w:p>
    <w:p w14:paraId="7F647A1B" w14:textId="77777777" w:rsidR="0089451D" w:rsidRPr="0087125F" w:rsidRDefault="0089451D" w:rsidP="0089451D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конструкция громоздка;</w:t>
      </w:r>
    </w:p>
    <w:p w14:paraId="4CAD5A1D" w14:textId="77777777" w:rsidR="0089451D" w:rsidRPr="0087125F" w:rsidRDefault="0089451D" w:rsidP="0089451D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применяемые антикоррозионные покрытия ненадежны и недолговечны;</w:t>
      </w:r>
    </w:p>
    <w:p w14:paraId="3166F190" w14:textId="77777777" w:rsidR="0089451D" w:rsidRPr="0087125F" w:rsidRDefault="0089451D" w:rsidP="0089451D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87125F">
        <w:rPr>
          <w:rFonts w:ascii="Times New Roman" w:hAnsi="Times New Roman"/>
          <w:sz w:val="28"/>
          <w:szCs w:val="24"/>
        </w:rPr>
        <w:lastRenderedPageBreak/>
        <w:t>минераловатные изделия тепловой изоляции от времени и от увлажнения рассыпаются;</w:t>
      </w:r>
    </w:p>
    <w:p w14:paraId="554DF1C9" w14:textId="77777777" w:rsidR="0089451D" w:rsidRPr="0087125F" w:rsidRDefault="0089451D" w:rsidP="0089451D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контроль состояния трубопроводов и конструкций теплотрассы отсутствует;</w:t>
      </w:r>
    </w:p>
    <w:p w14:paraId="2A418902" w14:textId="77777777" w:rsidR="0089451D" w:rsidRPr="0087125F" w:rsidRDefault="0089451D" w:rsidP="0089451D">
      <w:pPr>
        <w:numPr>
          <w:ilvl w:val="0"/>
          <w:numId w:val="19"/>
        </w:numPr>
        <w:jc w:val="both"/>
        <w:rPr>
          <w:rFonts w:ascii="Times New Roman" w:hAnsi="Times New Roman"/>
          <w:sz w:val="28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высоки тепловые потери и утечки из тепловых сетей.</w:t>
      </w:r>
    </w:p>
    <w:p w14:paraId="2F31D52A" w14:textId="77777777" w:rsidR="0089451D" w:rsidRDefault="0089451D" w:rsidP="00765D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Затраты на эксплуатацию и ремонт теплопроводов этой конструкции многократно ниже, чем на эксплуатацию традиционных теплопроводов в каналах, благодаря существенному повышению надежности и уменьшению потерь теплоты и теплоносителя.</w:t>
      </w:r>
      <w:r w:rsidRPr="002B51E9">
        <w:rPr>
          <w:rFonts w:ascii="Times New Roman" w:hAnsi="Times New Roman"/>
          <w:sz w:val="24"/>
          <w:szCs w:val="24"/>
        </w:rPr>
        <w:t xml:space="preserve"> </w:t>
      </w:r>
    </w:p>
    <w:p w14:paraId="25CB7205" w14:textId="77777777" w:rsidR="0089451D" w:rsidRDefault="0089451D" w:rsidP="00765D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Система труб с заводской изоляцией характеризуется тем, что все элементы системы, включающие прямые трубы, тройники, колена, арматуру и анкерные опоры поставляются в комплексе.</w:t>
      </w:r>
    </w:p>
    <w:p w14:paraId="08E1E16B" w14:textId="77777777" w:rsidR="0089451D" w:rsidRPr="002B51E9" w:rsidRDefault="0089451D" w:rsidP="00765D70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Повышенные требования к показателям надежности теплопроводов с полиэтиленовыми оболочками определяют и низкий уровень их повреждаемости в процессе эксплуатации.</w:t>
      </w:r>
    </w:p>
    <w:p w14:paraId="5C9170CE" w14:textId="77777777" w:rsidR="0089451D" w:rsidRPr="002B51E9" w:rsidRDefault="0089451D" w:rsidP="00765D70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 xml:space="preserve">Трубопроводы прокладываются </w:t>
      </w:r>
      <w:proofErr w:type="spellStart"/>
      <w:r w:rsidRPr="002B51E9">
        <w:rPr>
          <w:rFonts w:ascii="Times New Roman" w:hAnsi="Times New Roman"/>
          <w:sz w:val="28"/>
          <w:szCs w:val="24"/>
        </w:rPr>
        <w:t>бесканально</w:t>
      </w:r>
      <w:proofErr w:type="spellEnd"/>
      <w:r>
        <w:rPr>
          <w:rFonts w:ascii="Times New Roman" w:hAnsi="Times New Roman"/>
          <w:sz w:val="28"/>
          <w:szCs w:val="24"/>
        </w:rPr>
        <w:t>,</w:t>
      </w:r>
      <w:r w:rsidRPr="002B51E9">
        <w:rPr>
          <w:rFonts w:ascii="Times New Roman" w:hAnsi="Times New Roman"/>
          <w:sz w:val="28"/>
          <w:szCs w:val="24"/>
        </w:rPr>
        <w:t xml:space="preserve"> прямо в грунт.</w:t>
      </w:r>
    </w:p>
    <w:p w14:paraId="52A16BBF" w14:textId="77777777" w:rsidR="0089451D" w:rsidRPr="002B51E9" w:rsidRDefault="0089451D" w:rsidP="00765D70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Дренирование трубопроводов осуществляется самотеком за счет статического напора воды через специальные дренажные устройства в дренажные колодцы, откуда вода откачивается передвижным насосом в места приема воды (ливневая канализация, места естественного стока).</w:t>
      </w:r>
    </w:p>
    <w:p w14:paraId="15AF6138" w14:textId="0B10831D" w:rsidR="0089451D" w:rsidRPr="00E555A9" w:rsidRDefault="00856A63" w:rsidP="00765D70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соответствие</w:t>
      </w:r>
      <w:r w:rsidR="0089451D" w:rsidRPr="00E555A9">
        <w:rPr>
          <w:rFonts w:ascii="Times New Roman" w:hAnsi="Times New Roman"/>
          <w:sz w:val="28"/>
          <w:szCs w:val="28"/>
        </w:rPr>
        <w:t xml:space="preserve"> с «Прав</w:t>
      </w:r>
      <w:r w:rsidR="0089451D">
        <w:rPr>
          <w:rFonts w:ascii="Times New Roman" w:hAnsi="Times New Roman"/>
          <w:sz w:val="28"/>
          <w:szCs w:val="28"/>
        </w:rPr>
        <w:t xml:space="preserve">илами обеспечения промышленной </w:t>
      </w:r>
      <w:r w:rsidR="0089451D" w:rsidRPr="00E555A9">
        <w:rPr>
          <w:rFonts w:ascii="Times New Roman" w:hAnsi="Times New Roman"/>
          <w:sz w:val="28"/>
          <w:szCs w:val="28"/>
        </w:rPr>
        <w:t>безопасности при эксплуатации оборудования, работающего под давлением», трубопроводы</w:t>
      </w:r>
      <w:r w:rsidR="0089451D">
        <w:rPr>
          <w:rFonts w:ascii="Times New Roman" w:hAnsi="Times New Roman"/>
          <w:sz w:val="28"/>
          <w:szCs w:val="28"/>
        </w:rPr>
        <w:t xml:space="preserve"> тепловых сетей </w:t>
      </w:r>
      <w:r w:rsidR="0089451D" w:rsidRPr="00E555A9">
        <w:rPr>
          <w:rFonts w:ascii="Times New Roman" w:hAnsi="Times New Roman"/>
          <w:sz w:val="28"/>
          <w:szCs w:val="28"/>
        </w:rPr>
        <w:t xml:space="preserve">относятся к категории </w:t>
      </w:r>
      <w:r w:rsidR="0089451D">
        <w:rPr>
          <w:rFonts w:ascii="Times New Roman" w:hAnsi="Times New Roman"/>
          <w:sz w:val="28"/>
          <w:szCs w:val="28"/>
        </w:rPr>
        <w:t xml:space="preserve">- </w:t>
      </w:r>
      <w:r w:rsidR="0089451D" w:rsidRPr="00E555A9">
        <w:rPr>
          <w:rFonts w:ascii="Times New Roman" w:hAnsi="Times New Roman"/>
          <w:sz w:val="28"/>
          <w:szCs w:val="28"/>
        </w:rPr>
        <w:t>IV.</w:t>
      </w:r>
    </w:p>
    <w:p w14:paraId="04316B3A" w14:textId="1382AF14" w:rsidR="0089451D" w:rsidRPr="002B51E9" w:rsidRDefault="0089451D" w:rsidP="00765D70">
      <w:pPr>
        <w:spacing w:after="0"/>
        <w:ind w:firstLine="709"/>
        <w:jc w:val="both"/>
        <w:rPr>
          <w:rFonts w:ascii="Times New Roman" w:hAnsi="Times New Roman"/>
          <w:sz w:val="32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Способ компенсации температурных изменений –</w:t>
      </w:r>
      <w:r w:rsidR="00856A63">
        <w:rPr>
          <w:rFonts w:ascii="Times New Roman" w:hAnsi="Times New Roman"/>
          <w:sz w:val="28"/>
          <w:szCs w:val="24"/>
        </w:rPr>
        <w:t xml:space="preserve"> </w:t>
      </w:r>
      <w:r w:rsidRPr="002B51E9">
        <w:rPr>
          <w:rFonts w:ascii="Times New Roman" w:hAnsi="Times New Roman"/>
          <w:sz w:val="28"/>
          <w:szCs w:val="24"/>
        </w:rPr>
        <w:t>с применением различных компенсаторов</w:t>
      </w:r>
      <w:r>
        <w:rPr>
          <w:rFonts w:ascii="Times New Roman" w:hAnsi="Times New Roman"/>
          <w:sz w:val="28"/>
          <w:szCs w:val="24"/>
        </w:rPr>
        <w:t xml:space="preserve"> типа СКУ</w:t>
      </w:r>
      <w:r w:rsidRPr="002B51E9">
        <w:rPr>
          <w:rFonts w:ascii="Times New Roman" w:hAnsi="Times New Roman"/>
          <w:sz w:val="28"/>
          <w:szCs w:val="24"/>
        </w:rPr>
        <w:t xml:space="preserve"> и за счет углов поворота трассы. Пересечение автомобильных дорог предполагается в канале или с применением металлических футляров.</w:t>
      </w:r>
    </w:p>
    <w:p w14:paraId="76EB474A" w14:textId="77777777" w:rsidR="0089451D" w:rsidRDefault="0089451D" w:rsidP="00765D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7125F">
        <w:rPr>
          <w:rFonts w:ascii="Times New Roman" w:hAnsi="Times New Roman"/>
          <w:sz w:val="28"/>
          <w:szCs w:val="24"/>
        </w:rPr>
        <w:t>Для обеспечения подключения потребителей предусмотрена установка узлов трубопроводов с шаровой запорной арматурой с сохранением существующих диаметров подключения к потребителям.</w:t>
      </w:r>
      <w:r w:rsidRPr="002B51E9">
        <w:rPr>
          <w:rFonts w:ascii="Times New Roman" w:hAnsi="Times New Roman"/>
          <w:sz w:val="24"/>
          <w:szCs w:val="24"/>
        </w:rPr>
        <w:t xml:space="preserve"> </w:t>
      </w:r>
    </w:p>
    <w:p w14:paraId="3B1ADD11" w14:textId="77777777" w:rsidR="0089451D" w:rsidRPr="002B51E9" w:rsidRDefault="0089451D" w:rsidP="00765D70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На площадке строительства производится минимум работ, включающих сборку трубопроводов и их фасонных элементов.</w:t>
      </w:r>
    </w:p>
    <w:p w14:paraId="109FA055" w14:textId="77777777" w:rsidR="0089451D" w:rsidRPr="002B51E9" w:rsidRDefault="0089451D" w:rsidP="0089451D">
      <w:pPr>
        <w:ind w:firstLine="72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Объем работ, выполняемых подрядчиком на площадке строительства:</w:t>
      </w:r>
    </w:p>
    <w:p w14:paraId="56D69779" w14:textId="77777777" w:rsidR="0089451D" w:rsidRPr="002B51E9" w:rsidRDefault="0089451D" w:rsidP="0089451D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земляные работы, включая отвозку и привозку грунта, засыпку траншей;</w:t>
      </w:r>
    </w:p>
    <w:p w14:paraId="017DD873" w14:textId="598C334E" w:rsidR="0089451D" w:rsidRPr="002B51E9" w:rsidRDefault="0089451D" w:rsidP="0089451D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т</w:t>
      </w:r>
      <w:r w:rsidR="00856A63">
        <w:rPr>
          <w:rFonts w:ascii="Times New Roman" w:hAnsi="Times New Roman"/>
          <w:sz w:val="28"/>
          <w:szCs w:val="24"/>
        </w:rPr>
        <w:t xml:space="preserve">ранспортировку и раскладку </w:t>
      </w:r>
      <w:proofErr w:type="spellStart"/>
      <w:r w:rsidR="00856A63">
        <w:rPr>
          <w:rFonts w:ascii="Times New Roman" w:hAnsi="Times New Roman"/>
          <w:sz w:val="28"/>
          <w:szCs w:val="24"/>
        </w:rPr>
        <w:t>преди</w:t>
      </w:r>
      <w:r w:rsidRPr="002B51E9">
        <w:rPr>
          <w:rFonts w:ascii="Times New Roman" w:hAnsi="Times New Roman"/>
          <w:sz w:val="28"/>
          <w:szCs w:val="24"/>
        </w:rPr>
        <w:t>золированных</w:t>
      </w:r>
      <w:proofErr w:type="spellEnd"/>
      <w:r w:rsidRPr="002B51E9">
        <w:rPr>
          <w:rFonts w:ascii="Times New Roman" w:hAnsi="Times New Roman"/>
          <w:sz w:val="28"/>
          <w:szCs w:val="24"/>
        </w:rPr>
        <w:t xml:space="preserve"> труб и их элементов;</w:t>
      </w:r>
    </w:p>
    <w:p w14:paraId="53E55EEF" w14:textId="77777777" w:rsidR="0089451D" w:rsidRPr="002B51E9" w:rsidRDefault="0089451D" w:rsidP="0089451D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lastRenderedPageBreak/>
        <w:t>сварку стальных труб с 100% контролем качества сварного шва неразрушающими методами;</w:t>
      </w:r>
    </w:p>
    <w:p w14:paraId="2177E8A5" w14:textId="77777777" w:rsidR="0089451D" w:rsidRPr="002B51E9" w:rsidRDefault="0089451D" w:rsidP="0089451D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монтаж полиэтиленовых муфт на трубах в месте изоляции пенополиуретаном сварных стыков на трассе;</w:t>
      </w:r>
    </w:p>
    <w:p w14:paraId="1024BD83" w14:textId="77777777" w:rsidR="0089451D" w:rsidRPr="002B51E9" w:rsidRDefault="0089451D" w:rsidP="0089451D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сооружение неподвижных опор;</w:t>
      </w:r>
    </w:p>
    <w:p w14:paraId="6C870D93" w14:textId="77777777" w:rsidR="0089451D" w:rsidRPr="002B51E9" w:rsidRDefault="0089451D" w:rsidP="009972BC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2B51E9">
        <w:rPr>
          <w:rFonts w:ascii="Times New Roman" w:hAnsi="Times New Roman"/>
          <w:sz w:val="28"/>
          <w:szCs w:val="24"/>
        </w:rPr>
        <w:t>сооружение люков для обслуживания арматуры.</w:t>
      </w:r>
    </w:p>
    <w:p w14:paraId="1420A915" w14:textId="77777777" w:rsidR="0089451D" w:rsidRPr="00E555A9" w:rsidRDefault="0089451D" w:rsidP="009972BC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E555A9">
        <w:rPr>
          <w:rFonts w:ascii="Times New Roman" w:hAnsi="Times New Roman"/>
          <w:sz w:val="28"/>
          <w:szCs w:val="28"/>
        </w:rPr>
        <w:t>В рабочем проекте в соответствии с «Правилами обеспечения промышленной безопасности при эксплуатации оборудования, работающего под давлением», и в соответствии с ГОСТ 30732-2006 «Трубы и фасонные изделия стальные с тепловой изоляцией из пенополиуретана с защитной обол</w:t>
      </w:r>
      <w:r>
        <w:rPr>
          <w:rFonts w:ascii="Times New Roman" w:hAnsi="Times New Roman"/>
          <w:sz w:val="28"/>
          <w:szCs w:val="28"/>
        </w:rPr>
        <w:t>о</w:t>
      </w:r>
      <w:r w:rsidRPr="00E555A9">
        <w:rPr>
          <w:rFonts w:ascii="Times New Roman" w:hAnsi="Times New Roman"/>
          <w:sz w:val="28"/>
          <w:szCs w:val="28"/>
        </w:rPr>
        <w:t>чкой» приняты трубы со следующими параметрами теплоносителя: рабочим давлением не более 1,6 МПа и температурой не более 140ºС.</w:t>
      </w:r>
    </w:p>
    <w:p w14:paraId="440334AA" w14:textId="77777777" w:rsidR="0089451D" w:rsidRPr="00E555A9" w:rsidRDefault="0089451D" w:rsidP="009972BC">
      <w:pPr>
        <w:spacing w:after="0"/>
        <w:ind w:firstLine="680"/>
        <w:jc w:val="both"/>
        <w:rPr>
          <w:rFonts w:ascii="Times New Roman" w:hAnsi="Times New Roman"/>
          <w:sz w:val="28"/>
          <w:szCs w:val="24"/>
        </w:rPr>
      </w:pPr>
      <w:r w:rsidRPr="00E555A9">
        <w:rPr>
          <w:rFonts w:ascii="Times New Roman" w:hAnsi="Times New Roman"/>
          <w:sz w:val="28"/>
          <w:szCs w:val="24"/>
        </w:rPr>
        <w:t>Ответвления - тройниковые, изготовляются как перпендикулярно, так и параллельно основной трубе.</w:t>
      </w:r>
    </w:p>
    <w:p w14:paraId="4A0833C6" w14:textId="77777777" w:rsidR="0089451D" w:rsidRPr="00E555A9" w:rsidRDefault="0089451D" w:rsidP="009972BC">
      <w:pPr>
        <w:spacing w:after="0"/>
        <w:ind w:firstLine="680"/>
        <w:jc w:val="both"/>
        <w:rPr>
          <w:rFonts w:ascii="Times New Roman" w:hAnsi="Times New Roman"/>
          <w:sz w:val="28"/>
          <w:szCs w:val="24"/>
        </w:rPr>
      </w:pPr>
      <w:r w:rsidRPr="00E555A9">
        <w:rPr>
          <w:rFonts w:ascii="Times New Roman" w:hAnsi="Times New Roman"/>
          <w:sz w:val="28"/>
          <w:szCs w:val="24"/>
        </w:rPr>
        <w:t>Для опорожнения трубопроводов во всех верхних точках трубопроводов устанавливаются воздушники.</w:t>
      </w:r>
    </w:p>
    <w:p w14:paraId="37B720DA" w14:textId="77777777" w:rsidR="0089451D" w:rsidRPr="00E555A9" w:rsidRDefault="0089451D" w:rsidP="009972BC">
      <w:pPr>
        <w:spacing w:after="0"/>
        <w:ind w:firstLine="680"/>
        <w:jc w:val="both"/>
        <w:rPr>
          <w:rFonts w:ascii="Times New Roman" w:hAnsi="Times New Roman"/>
          <w:sz w:val="28"/>
          <w:szCs w:val="24"/>
        </w:rPr>
      </w:pPr>
      <w:r w:rsidRPr="00E555A9">
        <w:rPr>
          <w:rFonts w:ascii="Times New Roman" w:hAnsi="Times New Roman"/>
          <w:sz w:val="28"/>
          <w:szCs w:val="24"/>
        </w:rPr>
        <w:t xml:space="preserve">Монтаж труб следует выполнять с учетом требований РТМ-1с-81 </w:t>
      </w:r>
      <w:r>
        <w:rPr>
          <w:rFonts w:ascii="Times New Roman" w:hAnsi="Times New Roman"/>
          <w:sz w:val="28"/>
          <w:szCs w:val="24"/>
        </w:rPr>
        <w:t>«</w:t>
      </w:r>
      <w:r w:rsidRPr="00E555A9">
        <w:rPr>
          <w:rFonts w:ascii="Times New Roman" w:hAnsi="Times New Roman"/>
          <w:sz w:val="28"/>
          <w:szCs w:val="24"/>
        </w:rPr>
        <w:t>Руководящие технические материалы по сварке при монтаже оборудования тепловых электростанций</w:t>
      </w:r>
      <w:r>
        <w:rPr>
          <w:rFonts w:ascii="Times New Roman" w:hAnsi="Times New Roman"/>
          <w:sz w:val="28"/>
          <w:szCs w:val="24"/>
        </w:rPr>
        <w:t>»</w:t>
      </w:r>
      <w:r w:rsidRPr="00E555A9">
        <w:rPr>
          <w:rFonts w:ascii="Times New Roman" w:hAnsi="Times New Roman"/>
          <w:sz w:val="28"/>
          <w:szCs w:val="24"/>
        </w:rPr>
        <w:t>.</w:t>
      </w:r>
    </w:p>
    <w:p w14:paraId="07741095" w14:textId="77777777" w:rsidR="0089451D" w:rsidRDefault="0089451D" w:rsidP="009972BC">
      <w:pPr>
        <w:spacing w:after="0"/>
        <w:ind w:firstLine="680"/>
        <w:jc w:val="both"/>
        <w:rPr>
          <w:rFonts w:ascii="Times New Roman" w:hAnsi="Times New Roman"/>
          <w:sz w:val="28"/>
          <w:szCs w:val="24"/>
        </w:rPr>
      </w:pPr>
      <w:r w:rsidRPr="00E555A9">
        <w:rPr>
          <w:rFonts w:ascii="Times New Roman" w:hAnsi="Times New Roman"/>
          <w:sz w:val="28"/>
          <w:szCs w:val="24"/>
        </w:rPr>
        <w:t xml:space="preserve">Соединение труб между собой и приварка к ним деталей и элементов трубопроводов осуществляется электросваркой с применением электродов </w:t>
      </w:r>
    </w:p>
    <w:p w14:paraId="0AACDF40" w14:textId="77777777" w:rsidR="0089451D" w:rsidRPr="00E555A9" w:rsidRDefault="0089451D" w:rsidP="009972B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E555A9">
        <w:rPr>
          <w:rFonts w:ascii="Times New Roman" w:hAnsi="Times New Roman"/>
          <w:sz w:val="28"/>
          <w:szCs w:val="24"/>
        </w:rPr>
        <w:t>Э-42А.</w:t>
      </w:r>
    </w:p>
    <w:p w14:paraId="29E605F7" w14:textId="32783A24" w:rsidR="009972BC" w:rsidRPr="00287AA8" w:rsidRDefault="009972BC" w:rsidP="009972BC">
      <w:pPr>
        <w:suppressAutoHyphens/>
        <w:spacing w:after="0"/>
        <w:ind w:firstLine="720"/>
        <w:jc w:val="both"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E566EE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87AA8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После монтажа трубопроводов предусмотреть мероприятия по гидропневматической промывке и дезинфекции тепловой сети, согласно СП «Санитарно-эпидемиологические требования к водоисточникам, местам забора для хозяйственно-питьевых целей, хозяйственно-питьевому водоснабжению и местам культурно-бытового </w:t>
      </w:r>
      <w:proofErr w:type="spellStart"/>
      <w:r w:rsidRPr="00287AA8">
        <w:rPr>
          <w:rFonts w:ascii="Times New Roman" w:eastAsia="Times New Roman" w:hAnsi="Times New Roman" w:cs="Arial"/>
          <w:sz w:val="28"/>
          <w:szCs w:val="28"/>
          <w:lang w:eastAsia="ar-SA"/>
        </w:rPr>
        <w:t>водоиспользования</w:t>
      </w:r>
      <w:proofErr w:type="spellEnd"/>
      <w:r w:rsidRPr="00287AA8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и безопасности водных объектов»</w:t>
      </w:r>
      <w:r w:rsidR="008F4712">
        <w:rPr>
          <w:rFonts w:ascii="Times New Roman" w:eastAsia="Times New Roman" w:hAnsi="Times New Roman" w:cs="Arial"/>
          <w:sz w:val="28"/>
          <w:szCs w:val="28"/>
          <w:lang w:eastAsia="ar-SA"/>
        </w:rPr>
        <w:t>, утверждённые приказом МЗ РК</w:t>
      </w:r>
      <w:r w:rsidRPr="00287AA8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№2</w:t>
      </w:r>
      <w:r w:rsidR="008F4712">
        <w:rPr>
          <w:rFonts w:ascii="Times New Roman" w:eastAsia="Times New Roman" w:hAnsi="Times New Roman" w:cs="Arial"/>
          <w:sz w:val="28"/>
          <w:szCs w:val="28"/>
          <w:lang w:eastAsia="ar-SA"/>
        </w:rPr>
        <w:t>6</w:t>
      </w:r>
      <w:r w:rsidRPr="00287AA8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от </w:t>
      </w:r>
      <w:r w:rsidR="008F4712">
        <w:rPr>
          <w:rFonts w:ascii="Times New Roman" w:eastAsia="Times New Roman" w:hAnsi="Times New Roman" w:cs="Arial"/>
          <w:sz w:val="28"/>
          <w:szCs w:val="28"/>
          <w:lang w:eastAsia="ar-SA"/>
        </w:rPr>
        <w:t>20</w:t>
      </w:r>
      <w:r w:rsidRPr="00287AA8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</w:t>
      </w:r>
      <w:r w:rsidR="008F4712">
        <w:rPr>
          <w:rFonts w:ascii="Times New Roman" w:eastAsia="Times New Roman" w:hAnsi="Times New Roman" w:cs="Arial"/>
          <w:sz w:val="28"/>
          <w:szCs w:val="28"/>
          <w:lang w:eastAsia="ar-SA"/>
        </w:rPr>
        <w:t>февраля</w:t>
      </w:r>
      <w:r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20</w:t>
      </w:r>
      <w:r w:rsidR="008F4712">
        <w:rPr>
          <w:rFonts w:ascii="Times New Roman" w:eastAsia="Times New Roman" w:hAnsi="Times New Roman" w:cs="Arial"/>
          <w:sz w:val="28"/>
          <w:szCs w:val="28"/>
          <w:lang w:eastAsia="ar-SA"/>
        </w:rPr>
        <w:t>23</w:t>
      </w:r>
      <w:r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года.</w:t>
      </w:r>
    </w:p>
    <w:p w14:paraId="374A85BE" w14:textId="1CDD23DD" w:rsidR="0089451D" w:rsidRPr="009972BC" w:rsidRDefault="0089451D" w:rsidP="009972BC">
      <w:pPr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 w:rsidRPr="00E555A9">
        <w:rPr>
          <w:rFonts w:ascii="Times New Roman" w:hAnsi="Times New Roman"/>
          <w:sz w:val="28"/>
          <w:szCs w:val="24"/>
        </w:rPr>
        <w:t xml:space="preserve">При производстве работ, испытаниях, приемке в эксплуатацию следует также руководствоваться МСН 4.02-02-2004 </w:t>
      </w:r>
      <w:r>
        <w:rPr>
          <w:rFonts w:ascii="Times New Roman" w:hAnsi="Times New Roman"/>
          <w:sz w:val="28"/>
          <w:szCs w:val="24"/>
        </w:rPr>
        <w:t>«</w:t>
      </w:r>
      <w:r w:rsidRPr="00E555A9">
        <w:rPr>
          <w:rFonts w:ascii="Times New Roman" w:hAnsi="Times New Roman"/>
          <w:sz w:val="28"/>
          <w:szCs w:val="24"/>
        </w:rPr>
        <w:t>Тепловые сети</w:t>
      </w:r>
      <w:r>
        <w:rPr>
          <w:rFonts w:ascii="Times New Roman" w:hAnsi="Times New Roman"/>
          <w:sz w:val="28"/>
          <w:szCs w:val="24"/>
        </w:rPr>
        <w:t>»</w:t>
      </w:r>
      <w:r w:rsidR="00E5542F">
        <w:rPr>
          <w:rFonts w:ascii="Times New Roman" w:hAnsi="Times New Roman"/>
          <w:sz w:val="28"/>
          <w:szCs w:val="24"/>
        </w:rPr>
        <w:t>, СН РК 1.03-00-2022</w:t>
      </w:r>
      <w:r>
        <w:rPr>
          <w:rFonts w:ascii="Times New Roman" w:hAnsi="Times New Roman"/>
          <w:sz w:val="28"/>
          <w:szCs w:val="24"/>
        </w:rPr>
        <w:t xml:space="preserve"> «</w:t>
      </w:r>
      <w:r w:rsidRPr="00E555A9">
        <w:rPr>
          <w:rFonts w:ascii="Times New Roman" w:hAnsi="Times New Roman"/>
          <w:sz w:val="28"/>
          <w:szCs w:val="24"/>
        </w:rPr>
        <w:t>Строительное производство. Организация строительства предприятий, зданий и сооружений</w:t>
      </w:r>
      <w:r>
        <w:rPr>
          <w:rFonts w:ascii="Times New Roman" w:hAnsi="Times New Roman"/>
          <w:sz w:val="28"/>
          <w:szCs w:val="24"/>
        </w:rPr>
        <w:t>»</w:t>
      </w:r>
      <w:r w:rsidRPr="00E555A9">
        <w:rPr>
          <w:rFonts w:ascii="Times New Roman" w:hAnsi="Times New Roman"/>
          <w:sz w:val="28"/>
          <w:szCs w:val="24"/>
        </w:rPr>
        <w:t xml:space="preserve">, типовыми альбомами по перечню ссылочных документов, а также </w:t>
      </w:r>
      <w:r>
        <w:rPr>
          <w:rFonts w:ascii="Times New Roman" w:hAnsi="Times New Roman"/>
          <w:sz w:val="28"/>
          <w:szCs w:val="24"/>
        </w:rPr>
        <w:t>«</w:t>
      </w:r>
      <w:r w:rsidRPr="00E555A9">
        <w:rPr>
          <w:rFonts w:ascii="Times New Roman" w:hAnsi="Times New Roman"/>
          <w:sz w:val="28"/>
          <w:szCs w:val="24"/>
        </w:rPr>
        <w:t>Руководством по проектированию трубопроводов и монтажу» фирмы-поставщика.</w:t>
      </w:r>
    </w:p>
    <w:p w14:paraId="40F9A13E" w14:textId="1046F23E" w:rsidR="0089451D" w:rsidRDefault="0089451D" w:rsidP="0089451D">
      <w:pPr>
        <w:spacing w:before="240"/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3.3.3.1 </w:t>
      </w:r>
      <w:r w:rsidRPr="00BD26CC">
        <w:rPr>
          <w:rFonts w:ascii="Times New Roman" w:hAnsi="Times New Roman"/>
          <w:b/>
          <w:sz w:val="28"/>
          <w:szCs w:val="28"/>
        </w:rPr>
        <w:t xml:space="preserve">Тепловая сеть </w:t>
      </w:r>
      <w:r w:rsidR="00B1616E">
        <w:rPr>
          <w:rFonts w:ascii="Times New Roman" w:hAnsi="Times New Roman"/>
          <w:b/>
          <w:sz w:val="28"/>
          <w:szCs w:val="28"/>
        </w:rPr>
        <w:t xml:space="preserve">в границах </w:t>
      </w:r>
      <w:proofErr w:type="spellStart"/>
      <w:r w:rsidR="00B1616E">
        <w:rPr>
          <w:rFonts w:ascii="Times New Roman" w:hAnsi="Times New Roman"/>
          <w:b/>
          <w:sz w:val="28"/>
          <w:szCs w:val="28"/>
        </w:rPr>
        <w:t>мкр</w:t>
      </w:r>
      <w:proofErr w:type="spellEnd"/>
      <w:r w:rsidR="00B1616E">
        <w:rPr>
          <w:rFonts w:ascii="Times New Roman" w:hAnsi="Times New Roman"/>
          <w:b/>
          <w:sz w:val="28"/>
          <w:szCs w:val="28"/>
        </w:rPr>
        <w:t>. «</w:t>
      </w:r>
      <w:proofErr w:type="spellStart"/>
      <w:r w:rsidR="00B1616E">
        <w:rPr>
          <w:rFonts w:ascii="Times New Roman" w:hAnsi="Times New Roman"/>
          <w:b/>
          <w:sz w:val="28"/>
          <w:szCs w:val="28"/>
        </w:rPr>
        <w:t>Химгородки</w:t>
      </w:r>
      <w:proofErr w:type="spellEnd"/>
      <w:r w:rsidR="00B1616E">
        <w:rPr>
          <w:rFonts w:ascii="Times New Roman" w:hAnsi="Times New Roman"/>
          <w:b/>
          <w:sz w:val="28"/>
          <w:szCs w:val="28"/>
        </w:rPr>
        <w:t>»</w:t>
      </w:r>
    </w:p>
    <w:p w14:paraId="1DB2253A" w14:textId="02692954" w:rsidR="005E3440" w:rsidRDefault="00B1616E" w:rsidP="001E7B9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Рабочий проект тепловой сети в границах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Химгородки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по объекту "Реконструкция квартальных сетей в границах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Химгородки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«Дачный» в г. Павлодаре. 3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 очередь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D01C6">
        <w:rPr>
          <w:rFonts w:ascii="Times New Roman" w:hAnsi="Times New Roman"/>
          <w:color w:val="000000"/>
          <w:sz w:val="28"/>
          <w:szCs w:val="28"/>
        </w:rPr>
        <w:t>1</w:t>
      </w:r>
      <w:r w:rsidR="00F5546A">
        <w:rPr>
          <w:rFonts w:ascii="Times New Roman" w:hAnsi="Times New Roman"/>
          <w:color w:val="000000"/>
          <w:sz w:val="28"/>
          <w:szCs w:val="28"/>
        </w:rPr>
        <w:t xml:space="preserve"> пусковой комплекс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выполнен на основании задания на проектирование и </w:t>
      </w:r>
      <w:r w:rsidR="004C708F">
        <w:rPr>
          <w:rFonts w:ascii="Times New Roman" w:hAnsi="Times New Roman"/>
          <w:color w:val="000000"/>
          <w:sz w:val="28"/>
          <w:szCs w:val="28"/>
        </w:rPr>
        <w:t>технических условий</w:t>
      </w:r>
      <w:r w:rsidR="005E344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№25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>-01 от</w:t>
      </w:r>
      <w:r w:rsidR="005E344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11.11.2025</w:t>
      </w:r>
      <w:r w:rsidR="004E3C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>г, выданных ТОО "</w:t>
      </w:r>
      <w:r w:rsidR="004E3CB2">
        <w:rPr>
          <w:rFonts w:ascii="Times New Roman" w:hAnsi="Times New Roman"/>
          <w:color w:val="000000"/>
          <w:sz w:val="28"/>
          <w:szCs w:val="28"/>
        </w:rPr>
        <w:t>Павлодарские тепловые сети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". </w:t>
      </w:r>
    </w:p>
    <w:p w14:paraId="62E08D9A" w14:textId="500C1873" w:rsidR="004B5086" w:rsidRPr="004B5086" w:rsidRDefault="005E3440" w:rsidP="001E7B9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Рабочий проект 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выполнен в соответствии с требованиями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>МСН 4.02-02-2004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 "Тепловые сети", СП РК 4.02-04-2003 "Тепловые сети. Проектирование и строительство сетей </w:t>
      </w:r>
      <w:proofErr w:type="spellStart"/>
      <w:r w:rsidR="004B5086" w:rsidRPr="004B5086">
        <w:rPr>
          <w:rFonts w:ascii="Times New Roman" w:hAnsi="Times New Roman"/>
          <w:color w:val="000000"/>
          <w:sz w:val="28"/>
          <w:szCs w:val="28"/>
        </w:rPr>
        <w:t>бесканальной</w:t>
      </w:r>
      <w:proofErr w:type="spellEnd"/>
      <w:r w:rsidR="004B5086" w:rsidRPr="004B5086">
        <w:rPr>
          <w:rFonts w:ascii="Times New Roman" w:hAnsi="Times New Roman"/>
          <w:color w:val="000000"/>
          <w:sz w:val="28"/>
          <w:szCs w:val="28"/>
        </w:rPr>
        <w:t xml:space="preserve"> прокладки стальных труб с пенополиуретановой изоляцией индустриального производства".</w:t>
      </w:r>
    </w:p>
    <w:p w14:paraId="5BA526B5" w14:textId="0EE02F96" w:rsidR="004B5086" w:rsidRPr="0097406F" w:rsidRDefault="004B5086" w:rsidP="00974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B5086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B1616E">
        <w:rPr>
          <w:rFonts w:ascii="Times New Roman" w:hAnsi="Times New Roman"/>
          <w:color w:val="000000"/>
          <w:sz w:val="28"/>
          <w:szCs w:val="28"/>
        </w:rPr>
        <w:t xml:space="preserve"> Источник теплоснабжения - ТЭЦ-3</w:t>
      </w:r>
      <w:r w:rsidRPr="004B5086">
        <w:rPr>
          <w:rFonts w:ascii="Times New Roman" w:hAnsi="Times New Roman"/>
          <w:color w:val="000000"/>
          <w:sz w:val="28"/>
          <w:szCs w:val="28"/>
        </w:rPr>
        <w:t>.</w:t>
      </w:r>
    </w:p>
    <w:p w14:paraId="4F3890BA" w14:textId="5460A372" w:rsidR="00B1616E" w:rsidRPr="0097406F" w:rsidRDefault="004B5086" w:rsidP="0097406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</w:rPr>
        <w:t xml:space="preserve">      </w:t>
      </w:r>
      <w:r w:rsidR="00B1616E" w:rsidRPr="0097406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7406F">
        <w:rPr>
          <w:rFonts w:ascii="Times New Roman" w:hAnsi="Times New Roman"/>
          <w:sz w:val="28"/>
          <w:szCs w:val="28"/>
          <w:lang w:eastAsia="ru-RU"/>
        </w:rPr>
        <w:t xml:space="preserve">рабочем </w:t>
      </w:r>
      <w:r w:rsidR="00B1616E" w:rsidRPr="0097406F">
        <w:rPr>
          <w:rFonts w:ascii="Times New Roman" w:hAnsi="Times New Roman"/>
          <w:sz w:val="28"/>
          <w:szCs w:val="28"/>
          <w:lang w:eastAsia="ru-RU"/>
        </w:rPr>
        <w:t xml:space="preserve">проекте выполнена реконструкция внутриквартальных тепловых сетей от ТК-514 с </w:t>
      </w:r>
      <w:proofErr w:type="spellStart"/>
      <w:r w:rsidR="00B1616E" w:rsidRPr="0097406F">
        <w:rPr>
          <w:rFonts w:ascii="Times New Roman" w:hAnsi="Times New Roman"/>
          <w:sz w:val="28"/>
          <w:szCs w:val="28"/>
          <w:lang w:eastAsia="ru-RU"/>
        </w:rPr>
        <w:t>переподключением</w:t>
      </w:r>
      <w:proofErr w:type="spellEnd"/>
      <w:r w:rsidR="00B1616E" w:rsidRPr="0097406F">
        <w:rPr>
          <w:rFonts w:ascii="Times New Roman" w:hAnsi="Times New Roman"/>
          <w:sz w:val="28"/>
          <w:szCs w:val="28"/>
          <w:lang w:eastAsia="ru-RU"/>
        </w:rPr>
        <w:t xml:space="preserve"> частных жилых домов в границах </w:t>
      </w:r>
      <w:proofErr w:type="spellStart"/>
      <w:r w:rsidR="00B1616E" w:rsidRPr="0097406F">
        <w:rPr>
          <w:rFonts w:ascii="Times New Roman" w:hAnsi="Times New Roman"/>
          <w:sz w:val="28"/>
          <w:szCs w:val="28"/>
          <w:lang w:eastAsia="ru-RU"/>
        </w:rPr>
        <w:t>мкр</w:t>
      </w:r>
      <w:proofErr w:type="spellEnd"/>
      <w:r w:rsidR="00B1616E" w:rsidRPr="0097406F">
        <w:rPr>
          <w:rFonts w:ascii="Times New Roman" w:hAnsi="Times New Roman"/>
          <w:sz w:val="28"/>
          <w:szCs w:val="28"/>
          <w:lang w:eastAsia="ru-RU"/>
        </w:rPr>
        <w:t>. "</w:t>
      </w:r>
      <w:proofErr w:type="spellStart"/>
      <w:r w:rsidR="00B1616E" w:rsidRPr="0097406F">
        <w:rPr>
          <w:rFonts w:ascii="Times New Roman" w:hAnsi="Times New Roman"/>
          <w:sz w:val="28"/>
          <w:szCs w:val="28"/>
          <w:lang w:eastAsia="ru-RU"/>
        </w:rPr>
        <w:t>Химгородки</w:t>
      </w:r>
      <w:proofErr w:type="spellEnd"/>
      <w:r w:rsidR="00B1616E" w:rsidRPr="0097406F">
        <w:rPr>
          <w:rFonts w:ascii="Times New Roman" w:hAnsi="Times New Roman"/>
          <w:sz w:val="28"/>
          <w:szCs w:val="28"/>
          <w:lang w:eastAsia="ru-RU"/>
        </w:rPr>
        <w:t>".</w:t>
      </w:r>
    </w:p>
    <w:p w14:paraId="481503CA" w14:textId="77777777" w:rsidR="00B1616E" w:rsidRPr="0097406F" w:rsidRDefault="00B1616E" w:rsidP="0097406F">
      <w:pPr>
        <w:tabs>
          <w:tab w:val="left" w:pos="19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 xml:space="preserve">В проект реконструкции входит демонтаж существующей внутриквартальной теплосети с заменой подземной канальной на канальную, </w:t>
      </w:r>
      <w:proofErr w:type="spellStart"/>
      <w:r w:rsidRPr="0097406F">
        <w:rPr>
          <w:rFonts w:ascii="Times New Roman" w:hAnsi="Times New Roman"/>
          <w:sz w:val="28"/>
          <w:szCs w:val="28"/>
          <w:lang w:eastAsia="ru-RU"/>
        </w:rPr>
        <w:t>бесканальную</w:t>
      </w:r>
      <w:proofErr w:type="spellEnd"/>
      <w:r w:rsidRPr="0097406F">
        <w:rPr>
          <w:rFonts w:ascii="Times New Roman" w:hAnsi="Times New Roman"/>
          <w:sz w:val="28"/>
          <w:szCs w:val="28"/>
          <w:lang w:eastAsia="ru-RU"/>
        </w:rPr>
        <w:t xml:space="preserve"> прокладку с применением труб в ППУ-изоляции. В тепловых камерах УТ2, УТ12 установлены теплосчетчики с двумя расходомерами.</w:t>
      </w:r>
    </w:p>
    <w:p w14:paraId="693F3C83" w14:textId="77777777" w:rsidR="00B1616E" w:rsidRPr="0097406F" w:rsidRDefault="00B1616E" w:rsidP="0097406F">
      <w:pPr>
        <w:tabs>
          <w:tab w:val="left" w:pos="19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 xml:space="preserve">Проект узла учета тепла разработан в разделе -АТС. </w:t>
      </w:r>
    </w:p>
    <w:p w14:paraId="3A016F84" w14:textId="3AABD97D" w:rsidR="00B1616E" w:rsidRPr="0097406F" w:rsidRDefault="00B1616E" w:rsidP="0097406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>Подключение к существующей теплосети выполнено в тепловых камер</w:t>
      </w:r>
      <w:r w:rsidR="00134860">
        <w:rPr>
          <w:rFonts w:ascii="Times New Roman" w:hAnsi="Times New Roman"/>
          <w:sz w:val="28"/>
          <w:szCs w:val="28"/>
          <w:lang w:eastAsia="ru-RU"/>
        </w:rPr>
        <w:t>ах ТК-514а, ТК-88 магистрали ТМ-40, ТМ-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16. </w:t>
      </w:r>
    </w:p>
    <w:p w14:paraId="641FF371" w14:textId="77777777" w:rsidR="00B1616E" w:rsidRPr="0097406F" w:rsidRDefault="00B1616E" w:rsidP="0097406F">
      <w:pPr>
        <w:tabs>
          <w:tab w:val="left" w:pos="19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>Теплоноситель - вода.</w:t>
      </w:r>
    </w:p>
    <w:p w14:paraId="38CB23BF" w14:textId="525A3FD9" w:rsidR="00B1616E" w:rsidRPr="0097406F" w:rsidRDefault="00B1616E" w:rsidP="0097406F">
      <w:pPr>
        <w:tabs>
          <w:tab w:val="left" w:pos="192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>Параметры теплоносителя теплосети: Т1</w:t>
      </w:r>
      <w:r w:rsidR="00134860">
        <w:rPr>
          <w:rFonts w:ascii="Times New Roman" w:hAnsi="Times New Roman"/>
          <w:sz w:val="28"/>
          <w:szCs w:val="28"/>
          <w:lang w:eastAsia="ru-RU"/>
        </w:rPr>
        <w:t>/Т2=110/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70°C, давление </w:t>
      </w:r>
      <w:proofErr w:type="spellStart"/>
      <w:r w:rsidRPr="0097406F">
        <w:rPr>
          <w:rFonts w:ascii="Times New Roman" w:hAnsi="Times New Roman"/>
          <w:sz w:val="28"/>
          <w:szCs w:val="28"/>
          <w:lang w:eastAsia="ru-RU"/>
        </w:rPr>
        <w:t>Рпод</w:t>
      </w:r>
      <w:proofErr w:type="spellEnd"/>
      <w:r w:rsidRPr="0097406F">
        <w:rPr>
          <w:rFonts w:ascii="Times New Roman" w:hAnsi="Times New Roman"/>
          <w:sz w:val="28"/>
          <w:szCs w:val="28"/>
          <w:lang w:eastAsia="ru-RU"/>
        </w:rPr>
        <w:t xml:space="preserve">=0,46МПа, </w:t>
      </w:r>
      <w:proofErr w:type="spellStart"/>
      <w:r w:rsidRPr="0097406F">
        <w:rPr>
          <w:rFonts w:ascii="Times New Roman" w:hAnsi="Times New Roman"/>
          <w:sz w:val="28"/>
          <w:szCs w:val="28"/>
          <w:lang w:eastAsia="ru-RU"/>
        </w:rPr>
        <w:t>Робр</w:t>
      </w:r>
      <w:proofErr w:type="spellEnd"/>
      <w:r w:rsidRPr="0097406F">
        <w:rPr>
          <w:rFonts w:ascii="Times New Roman" w:hAnsi="Times New Roman"/>
          <w:sz w:val="28"/>
          <w:szCs w:val="28"/>
          <w:lang w:eastAsia="ru-RU"/>
        </w:rPr>
        <w:t>=0,36МПа.</w:t>
      </w:r>
    </w:p>
    <w:p w14:paraId="64272D3A" w14:textId="77777777" w:rsidR="00B1616E" w:rsidRPr="0097406F" w:rsidRDefault="00B1616E" w:rsidP="0097406F">
      <w:pPr>
        <w:autoSpaceDE w:val="0"/>
        <w:autoSpaceDN w:val="0"/>
        <w:adjustRightInd w:val="0"/>
        <w:spacing w:after="0"/>
        <w:ind w:left="384" w:hanging="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>Расчет на прочность трубопроводов тепловой сети выполнен в программе СТАРТ Версия 04.82 R3.</w:t>
      </w:r>
    </w:p>
    <w:p w14:paraId="060B9A2A" w14:textId="67ED88CC" w:rsidR="0097406F" w:rsidRPr="0097406F" w:rsidRDefault="00B1616E" w:rsidP="0097406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 xml:space="preserve">Монтаж трубопроводов вести при температуре воздуха не ниже +10°С. </w:t>
      </w:r>
      <w:r w:rsidR="004B5086" w:rsidRPr="0097406F">
        <w:rPr>
          <w:rFonts w:ascii="Times New Roman" w:hAnsi="Times New Roman"/>
          <w:sz w:val="28"/>
          <w:szCs w:val="28"/>
        </w:rPr>
        <w:t xml:space="preserve">     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Общая протяженность (</w:t>
      </w:r>
      <w:r w:rsidR="00EA3339">
        <w:rPr>
          <w:rFonts w:ascii="Times New Roman" w:hAnsi="Times New Roman"/>
          <w:sz w:val="28"/>
          <w:szCs w:val="28"/>
          <w:lang w:eastAsia="ru-RU"/>
        </w:rPr>
        <w:t>Т</w:t>
      </w:r>
      <w:proofErr w:type="gramStart"/>
      <w:r w:rsidR="00EA3339">
        <w:rPr>
          <w:rFonts w:ascii="Times New Roman" w:hAnsi="Times New Roman"/>
          <w:sz w:val="28"/>
          <w:szCs w:val="28"/>
          <w:lang w:eastAsia="ru-RU"/>
        </w:rPr>
        <w:t>1,Т</w:t>
      </w:r>
      <w:proofErr w:type="gramEnd"/>
      <w:r w:rsidR="00EA3339">
        <w:rPr>
          <w:rFonts w:ascii="Times New Roman" w:hAnsi="Times New Roman"/>
          <w:sz w:val="28"/>
          <w:szCs w:val="28"/>
          <w:lang w:eastAsia="ru-RU"/>
        </w:rPr>
        <w:t>2</w:t>
      </w:r>
      <w:r w:rsidR="009E4B2B" w:rsidRPr="009E4B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4B2B" w:rsidRPr="0097406F">
        <w:rPr>
          <w:rFonts w:ascii="Times New Roman" w:hAnsi="Times New Roman"/>
          <w:sz w:val="28"/>
          <w:szCs w:val="28"/>
          <w:lang w:eastAsia="ru-RU"/>
        </w:rPr>
        <w:t>по плану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 xml:space="preserve">) по проектируемому участку теплотрассы подземная канальная прокладка: </w:t>
      </w:r>
    </w:p>
    <w:p w14:paraId="0625E8B8" w14:textId="7952CCEE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300 - 62,3 м;</w:t>
      </w:r>
    </w:p>
    <w:p w14:paraId="775D9BCE" w14:textId="6A3D3AF0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200 - 47,7 м;</w:t>
      </w:r>
    </w:p>
    <w:p w14:paraId="5D2F1A2E" w14:textId="5D91AB88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150 - 130,5 м;</w:t>
      </w:r>
    </w:p>
    <w:p w14:paraId="730C49B9" w14:textId="0B6F8615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125 - 17,8 м;</w:t>
      </w:r>
    </w:p>
    <w:p w14:paraId="39753771" w14:textId="1CC2B0B2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100 - 154,9 м;</w:t>
      </w:r>
    </w:p>
    <w:p w14:paraId="60DCBFFE" w14:textId="55DE234C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80 - 131,7 м;</w:t>
      </w:r>
    </w:p>
    <w:p w14:paraId="0FBE5A3A" w14:textId="1B02CD3B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65 - 164,6 м;</w:t>
      </w:r>
    </w:p>
    <w:p w14:paraId="14982C94" w14:textId="5A096616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50 - 116,5 м;</w:t>
      </w:r>
    </w:p>
    <w:p w14:paraId="2CF2E483" w14:textId="5EEEFA66" w:rsidR="0097406F" w:rsidRPr="0097406F" w:rsidRDefault="007E3B3A" w:rsidP="00974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40 - 204,5 м;</w:t>
      </w:r>
    </w:p>
    <w:p w14:paraId="7D3538A6" w14:textId="1F336669" w:rsidR="0097406F" w:rsidRPr="0097406F" w:rsidRDefault="007E3B3A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32 - 84,5 м.</w:t>
      </w:r>
    </w:p>
    <w:p w14:paraId="7DCB27F2" w14:textId="633A15F6" w:rsidR="0097406F" w:rsidRPr="0097406F" w:rsidRDefault="0097406F" w:rsidP="0097406F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lastRenderedPageBreak/>
        <w:t>Общая протяженность (</w:t>
      </w:r>
      <w:r w:rsidR="00EA3339">
        <w:rPr>
          <w:rFonts w:ascii="Times New Roman" w:hAnsi="Times New Roman"/>
          <w:sz w:val="28"/>
          <w:szCs w:val="28"/>
          <w:lang w:eastAsia="ru-RU"/>
        </w:rPr>
        <w:t>Т</w:t>
      </w:r>
      <w:proofErr w:type="gramStart"/>
      <w:r w:rsidR="00EA3339">
        <w:rPr>
          <w:rFonts w:ascii="Times New Roman" w:hAnsi="Times New Roman"/>
          <w:sz w:val="28"/>
          <w:szCs w:val="28"/>
          <w:lang w:eastAsia="ru-RU"/>
        </w:rPr>
        <w:t>1,Т</w:t>
      </w:r>
      <w:proofErr w:type="gramEnd"/>
      <w:r w:rsidR="00EA3339">
        <w:rPr>
          <w:rFonts w:ascii="Times New Roman" w:hAnsi="Times New Roman"/>
          <w:sz w:val="28"/>
          <w:szCs w:val="28"/>
          <w:lang w:eastAsia="ru-RU"/>
        </w:rPr>
        <w:t>2</w:t>
      </w:r>
      <w:r w:rsidR="009E4B2B" w:rsidRPr="009E4B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4B2B" w:rsidRPr="0097406F">
        <w:rPr>
          <w:rFonts w:ascii="Times New Roman" w:hAnsi="Times New Roman"/>
          <w:sz w:val="28"/>
          <w:szCs w:val="28"/>
          <w:lang w:eastAsia="ru-RU"/>
        </w:rPr>
        <w:t>по плану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) по проектируемому участку теплотрассы подземная </w:t>
      </w:r>
      <w:proofErr w:type="spellStart"/>
      <w:r w:rsidRPr="0097406F">
        <w:rPr>
          <w:rFonts w:ascii="Times New Roman" w:hAnsi="Times New Roman"/>
          <w:sz w:val="28"/>
          <w:szCs w:val="28"/>
          <w:lang w:eastAsia="ru-RU"/>
        </w:rPr>
        <w:t>бесканальная</w:t>
      </w:r>
      <w:proofErr w:type="spellEnd"/>
      <w:r w:rsidRPr="0097406F">
        <w:rPr>
          <w:rFonts w:ascii="Times New Roman" w:hAnsi="Times New Roman"/>
          <w:sz w:val="28"/>
          <w:szCs w:val="28"/>
          <w:lang w:eastAsia="ru-RU"/>
        </w:rPr>
        <w:t xml:space="preserve"> прокладка: </w:t>
      </w:r>
    </w:p>
    <w:p w14:paraId="75C861A0" w14:textId="4AB4093A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400 - 229,2 м;</w:t>
      </w:r>
    </w:p>
    <w:p w14:paraId="23563AED" w14:textId="2BA4E4BA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300 - 425,9 м;</w:t>
      </w:r>
    </w:p>
    <w:p w14:paraId="3E1F5D0E" w14:textId="0AFA06D8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250 - 130,9 м;</w:t>
      </w:r>
    </w:p>
    <w:p w14:paraId="5441BC73" w14:textId="191FE160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200 - 672,5 м;</w:t>
      </w:r>
    </w:p>
    <w:p w14:paraId="78E763DC" w14:textId="4D5B5711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150 - 851,6 м;</w:t>
      </w:r>
    </w:p>
    <w:p w14:paraId="5FEEF830" w14:textId="0EB25780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125 - 487,5 м;</w:t>
      </w:r>
    </w:p>
    <w:p w14:paraId="6DB440A5" w14:textId="737B1EB1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100 - 251,1 м;</w:t>
      </w:r>
    </w:p>
    <w:p w14:paraId="3720F9C5" w14:textId="02305A61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80 - 519,7 м;</w:t>
      </w:r>
    </w:p>
    <w:p w14:paraId="071ACFEA" w14:textId="0343FCA7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65 - 397,6 м;</w:t>
      </w:r>
    </w:p>
    <w:p w14:paraId="2AA6F337" w14:textId="02E1288D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50 - 449,2 м;</w:t>
      </w:r>
    </w:p>
    <w:p w14:paraId="61CD4917" w14:textId="155EBB97" w:rsidR="0097406F" w:rsidRPr="0097406F" w:rsidRDefault="008F1A50" w:rsidP="0097406F">
      <w:pPr>
        <w:tabs>
          <w:tab w:val="left" w:pos="288"/>
        </w:tabs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DN</w:t>
      </w:r>
      <w:r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F" w:rsidRPr="0097406F">
        <w:rPr>
          <w:rFonts w:ascii="Times New Roman" w:hAnsi="Times New Roman"/>
          <w:sz w:val="28"/>
          <w:szCs w:val="28"/>
          <w:lang w:eastAsia="ru-RU"/>
        </w:rPr>
        <w:t>40 - 121,5 м;</w:t>
      </w:r>
    </w:p>
    <w:p w14:paraId="1B79D578" w14:textId="468AB045" w:rsidR="0097406F" w:rsidRPr="0097406F" w:rsidRDefault="0097406F" w:rsidP="0097406F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F1A50">
        <w:rPr>
          <w:rFonts w:ascii="Times New Roman" w:hAnsi="Times New Roman"/>
          <w:sz w:val="28"/>
          <w:szCs w:val="28"/>
          <w:lang w:val="en-US" w:eastAsia="ru-RU"/>
        </w:rPr>
        <w:t>DN</w:t>
      </w:r>
      <w:r w:rsidR="008F1A50" w:rsidRPr="009740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406F">
        <w:rPr>
          <w:rFonts w:ascii="Times New Roman" w:hAnsi="Times New Roman"/>
          <w:sz w:val="28"/>
          <w:szCs w:val="28"/>
          <w:lang w:eastAsia="ru-RU"/>
        </w:rPr>
        <w:t>32 - 162,0 м.</w:t>
      </w:r>
    </w:p>
    <w:p w14:paraId="2BFF1577" w14:textId="77777777" w:rsidR="0097406F" w:rsidRPr="0097406F" w:rsidRDefault="0097406F" w:rsidP="0097406F">
      <w:pPr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406F">
        <w:rPr>
          <w:rFonts w:ascii="Times New Roman" w:hAnsi="Times New Roman"/>
          <w:sz w:val="28"/>
          <w:szCs w:val="28"/>
          <w:lang w:eastAsia="ru-RU"/>
        </w:rPr>
        <w:t xml:space="preserve">Общая протяженность (по плану) проектируемого водопровода: </w:t>
      </w:r>
    </w:p>
    <w:p w14:paraId="5199131E" w14:textId="77777777" w:rsidR="008F1A50" w:rsidRPr="00134860" w:rsidRDefault="0097406F" w:rsidP="00974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7406F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97406F">
        <w:rPr>
          <w:rFonts w:ascii="Times New Roman" w:hAnsi="Times New Roman"/>
          <w:sz w:val="28"/>
          <w:szCs w:val="28"/>
          <w:lang w:eastAsia="ru-RU"/>
        </w:rPr>
        <w:t>63х3,8мм - 6,9 м.</w:t>
      </w:r>
      <w:r w:rsidR="004B5086" w:rsidRPr="0097406F">
        <w:rPr>
          <w:rFonts w:ascii="Times New Roman" w:hAnsi="Times New Roman"/>
          <w:sz w:val="28"/>
          <w:szCs w:val="28"/>
        </w:rPr>
        <w:t xml:space="preserve">  </w:t>
      </w:r>
    </w:p>
    <w:p w14:paraId="67FD9814" w14:textId="540A5599" w:rsidR="008F1A50" w:rsidRPr="008F1A50" w:rsidRDefault="008F1A50" w:rsidP="008F1A50">
      <w:pPr>
        <w:autoSpaceDE w:val="0"/>
        <w:autoSpaceDN w:val="0"/>
        <w:adjustRightInd w:val="0"/>
        <w:spacing w:after="0"/>
        <w:ind w:firstLine="9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1A50">
        <w:rPr>
          <w:rFonts w:ascii="Times New Roman" w:hAnsi="Times New Roman"/>
          <w:sz w:val="28"/>
          <w:szCs w:val="28"/>
          <w:lang w:eastAsia="ru-RU"/>
        </w:rPr>
        <w:t>Общая протяженность демонтируемой подземной теплосети-</w:t>
      </w:r>
      <w:r w:rsidR="00EA33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1A50">
        <w:rPr>
          <w:rFonts w:ascii="Times New Roman" w:hAnsi="Times New Roman"/>
          <w:sz w:val="28"/>
          <w:szCs w:val="28"/>
          <w:lang w:eastAsia="ru-RU"/>
        </w:rPr>
        <w:t>5781,7 м, демонтируемой теплосети, проходящей по техподполью-1359,0</w:t>
      </w:r>
      <w:r w:rsidR="00EA3339">
        <w:rPr>
          <w:rFonts w:ascii="Times New Roman" w:hAnsi="Times New Roman"/>
          <w:sz w:val="28"/>
          <w:szCs w:val="28"/>
          <w:lang w:eastAsia="ru-RU"/>
        </w:rPr>
        <w:t>м</w:t>
      </w:r>
      <w:r w:rsidRPr="008F1A50">
        <w:rPr>
          <w:rFonts w:ascii="Times New Roman" w:hAnsi="Times New Roman"/>
          <w:sz w:val="28"/>
          <w:szCs w:val="28"/>
          <w:lang w:eastAsia="ru-RU"/>
        </w:rPr>
        <w:t>, демонтируемой сети водопровода- 6,9 м.</w:t>
      </w:r>
    </w:p>
    <w:p w14:paraId="6AFCC50F" w14:textId="77777777" w:rsidR="00CB491A" w:rsidRDefault="00741D7B" w:rsidP="00741D7B">
      <w:pPr>
        <w:autoSpaceDE w:val="0"/>
        <w:autoSpaceDN w:val="0"/>
        <w:adjustRightInd w:val="0"/>
        <w:spacing w:after="0"/>
        <w:ind w:firstLine="9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Для прокладки </w:t>
      </w:r>
      <w:r w:rsidR="00CB491A">
        <w:rPr>
          <w:rFonts w:ascii="Times New Roman" w:hAnsi="Times New Roman"/>
          <w:sz w:val="28"/>
          <w:szCs w:val="28"/>
          <w:lang w:eastAsia="ru-RU"/>
        </w:rPr>
        <w:t xml:space="preserve">тепловых сетей 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применяются стальные трубы в ППУ-изоляции с полиэтиленовой оболочкой по ГОСТ 30732-2020. </w:t>
      </w:r>
    </w:p>
    <w:p w14:paraId="4E58EF10" w14:textId="7E20B693" w:rsidR="00741D7B" w:rsidRPr="00741D7B" w:rsidRDefault="00741D7B" w:rsidP="00741D7B">
      <w:pPr>
        <w:autoSpaceDE w:val="0"/>
        <w:autoSpaceDN w:val="0"/>
        <w:adjustRightInd w:val="0"/>
        <w:spacing w:after="0"/>
        <w:ind w:firstLine="9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Проектируемый водопровод выполнен ил полиэтиленовых питьевых труб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63х3,8 мм РЕ100 S8 SDR17 по СТ РК ИСО 4427-2004. </w:t>
      </w:r>
    </w:p>
    <w:p w14:paraId="5CBCE74F" w14:textId="77777777" w:rsidR="00CB491A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При прокладке теплосети под асфальтовым покрытием</w:t>
      </w:r>
      <w:r w:rsidR="00CB491A">
        <w:rPr>
          <w:rFonts w:ascii="Times New Roman" w:hAnsi="Times New Roman"/>
          <w:sz w:val="28"/>
          <w:szCs w:val="28"/>
          <w:lang w:eastAsia="ru-RU"/>
        </w:rPr>
        <w:t xml:space="preserve"> внутриквартальных проездов 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 над трубопроводами укладываются разгрузочные плиты. </w:t>
      </w:r>
      <w:r w:rsidR="00CB491A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В качестве разгрузочных плит применяются плиты перекрытия каналов по серии 3.006.1-8. </w:t>
      </w:r>
    </w:p>
    <w:p w14:paraId="44D811FA" w14:textId="5602A0DB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При прокладке теплосети вблизи зданий и под автодорогами трубопроводы прокладываются в непроходных каналах по серии 3.006.1-8.</w:t>
      </w:r>
    </w:p>
    <w:p w14:paraId="30368381" w14:textId="22A653B2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Тепловые камеры, дренажные колодцы, непроходные каналы и раскладка разгрузоч</w:t>
      </w:r>
      <w:r w:rsidR="00CB491A">
        <w:rPr>
          <w:rFonts w:ascii="Times New Roman" w:hAnsi="Times New Roman"/>
          <w:sz w:val="28"/>
          <w:szCs w:val="28"/>
          <w:lang w:eastAsia="ru-RU"/>
        </w:rPr>
        <w:t>ных плит разработаны в разделе 01/24.1-</w:t>
      </w:r>
      <w:r w:rsidRPr="00741D7B">
        <w:rPr>
          <w:rFonts w:ascii="Times New Roman" w:hAnsi="Times New Roman"/>
          <w:sz w:val="28"/>
          <w:szCs w:val="28"/>
          <w:lang w:eastAsia="ru-RU"/>
        </w:rPr>
        <w:t>КЖ.</w:t>
      </w:r>
    </w:p>
    <w:p w14:paraId="365FC3FB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Компенсация температурных удлинений происходит за счет углов поворота теплотрассы,  сильфонных компенсирующих устройств и П-образных компенсаторов. Для восприятия тепловых перемещений на углах поворота и на П-образных компенсаторах предусматривается обкладка труб полиэтиленовыми матами в соответствии с монтажной схемой.</w:t>
      </w:r>
    </w:p>
    <w:p w14:paraId="12EE3F0A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lastRenderedPageBreak/>
        <w:t>Максимально допустимое рабочее давление составляет 16,0 кгс/см². Расчетное давление - 16,0 кгс/см².</w:t>
      </w:r>
    </w:p>
    <w:p w14:paraId="58F527B7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Давление для выбора арматуры труб и деталей трубопроводов 16,0-40,0 кгс/см².</w:t>
      </w:r>
    </w:p>
    <w:p w14:paraId="50018374" w14:textId="6B5037DA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Дренаж наружных тепловых сетей осуществляется в низших точках трассы в проектируемые дренажные колодцы с последующей откачкой специализированным автотранспортом. Дренаж теплосети от объектов теплоснабжения по ул.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Айманова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>, 31  выполнить в приямок, расположенный в подвале многоквартирно</w:t>
      </w:r>
      <w:r w:rsidR="00134860">
        <w:rPr>
          <w:rFonts w:ascii="Times New Roman" w:hAnsi="Times New Roman"/>
          <w:sz w:val="28"/>
          <w:szCs w:val="28"/>
          <w:lang w:eastAsia="ru-RU"/>
        </w:rPr>
        <w:t>г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о жилого дома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Айманова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>, 33</w:t>
      </w:r>
      <w:r w:rsidR="00E620B0">
        <w:rPr>
          <w:rFonts w:ascii="Times New Roman" w:hAnsi="Times New Roman"/>
          <w:sz w:val="28"/>
          <w:szCs w:val="28"/>
          <w:lang w:eastAsia="ru-RU"/>
        </w:rPr>
        <w:t>,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 с установкой погружного насоса.</w:t>
      </w:r>
    </w:p>
    <w:p w14:paraId="651CC929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Для трубопроводов тепловой сети внутри камер приняты трубы стальные бесшовные горячедеформированные по ГОСТ 8732-78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45х3,5,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38х3,5,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25х3,5,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20х2,5 и трубы стальные электросварные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прямошовные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 xml:space="preserve"> по ГОСТ 10705-80 из стали 20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426х7,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325х7,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273х7,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219х6,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159х4,5,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133х4,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108х4,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89х4,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76х3,5,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57х3,5. Для трубопроводов водопровода в камерах приняты трубы стальные электросварные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прямошовные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 xml:space="preserve"> по ГОСТ 10705-80 из стали 20 </w:t>
      </w:r>
      <w:r w:rsidRPr="00741D7B">
        <w:rPr>
          <w:rFonts w:ascii="Cambria Math" w:hAnsi="Cambria Math" w:cs="Cambria Math"/>
          <w:sz w:val="28"/>
          <w:szCs w:val="28"/>
          <w:lang w:eastAsia="ru-RU"/>
        </w:rPr>
        <w:t>∅</w:t>
      </w:r>
      <w:r w:rsidRPr="00741D7B">
        <w:rPr>
          <w:rFonts w:ascii="Times New Roman" w:hAnsi="Times New Roman"/>
          <w:sz w:val="28"/>
          <w:szCs w:val="28"/>
          <w:lang w:eastAsia="ru-RU"/>
        </w:rPr>
        <w:t>57х3,5.</w:t>
      </w:r>
    </w:p>
    <w:p w14:paraId="1C5E29CD" w14:textId="6E1AFF81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В качестве запорной арматуры приняты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полнопроходные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 xml:space="preserve"> стальные шаровые краны под приварку. Запорная арматура принята </w:t>
      </w:r>
      <w:r w:rsidR="00E620B0">
        <w:rPr>
          <w:rFonts w:ascii="Times New Roman" w:hAnsi="Times New Roman"/>
          <w:sz w:val="28"/>
          <w:szCs w:val="28"/>
          <w:lang w:eastAsia="ru-RU"/>
        </w:rPr>
        <w:t xml:space="preserve">с механическим редуктором для  </w:t>
      </w:r>
      <w:r w:rsidR="00E620B0">
        <w:rPr>
          <w:rFonts w:ascii="Times New Roman" w:hAnsi="Times New Roman"/>
          <w:sz w:val="28"/>
          <w:szCs w:val="28"/>
          <w:lang w:val="en-US" w:eastAsia="ru-RU"/>
        </w:rPr>
        <w:t>DN</w:t>
      </w:r>
      <w:r w:rsidR="00E620B0">
        <w:rPr>
          <w:rFonts w:ascii="Times New Roman" w:hAnsi="Times New Roman"/>
          <w:sz w:val="28"/>
          <w:szCs w:val="28"/>
          <w:lang w:eastAsia="ru-RU"/>
        </w:rPr>
        <w:t xml:space="preserve">150 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 и более, и с рукояткой для диаметров менее 150 мм.</w:t>
      </w:r>
    </w:p>
    <w:p w14:paraId="63765345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Укладка трубопроводов теплосети должна производиться на предварительно утрамбованное основание из песка, уложенное на дно канала или траншеи. После монтажа песчаный грунт следует уплотнить трамбовками (особенно пространство между трубами, а так же между трубами и стенкой канала) с коэффициентом плотности 0,95.</w:t>
      </w:r>
    </w:p>
    <w:p w14:paraId="4D6567F1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Сварные соединения труб и деталей подвергаются контролю качества неразрушающими методами согласно "Правил устройства и безопасности эксплуатации трубопроводов пара и горячей воды" и в соответствии с СН РК 4.02-04-2013 и СП РК 4.02-104-2013.</w:t>
      </w:r>
    </w:p>
    <w:p w14:paraId="46515547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Изоляцию стыков выполнить в соответствии с рекомендациями заводов-изготовителей труб в ППУ-изоляции. </w:t>
      </w:r>
    </w:p>
    <w:p w14:paraId="39415EA2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В соответствии с "Правилами обеспечения промышленной безопасности при эксплуатации оборудования, работающего под давлением" (Приказ Министра по инвестициям и развитию Республики Казахстан №358 от 30.12.2014г.) трубопроводы тепловых сетей относятся к IV категории (параметры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Рраб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 xml:space="preserve">=1,6МПа;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Траб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>=110°).</w:t>
      </w:r>
    </w:p>
    <w:p w14:paraId="1BD83E87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Трубопроводы в ППУ-изоляции поставляются изолированными, длиной 9-12м. </w:t>
      </w:r>
    </w:p>
    <w:p w14:paraId="51E37412" w14:textId="1CC8F811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Трубопроводы, проложенные в тепловых камерах и по подвалу </w:t>
      </w:r>
      <w:proofErr w:type="gramStart"/>
      <w:r w:rsidRPr="00741D7B">
        <w:rPr>
          <w:rFonts w:ascii="Times New Roman" w:hAnsi="Times New Roman"/>
          <w:sz w:val="28"/>
          <w:szCs w:val="28"/>
          <w:lang w:eastAsia="ru-RU"/>
        </w:rPr>
        <w:t>зданий</w:t>
      </w:r>
      <w:r w:rsidR="00E620B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41D7B">
        <w:rPr>
          <w:rFonts w:ascii="Times New Roman" w:hAnsi="Times New Roman"/>
          <w:sz w:val="28"/>
          <w:szCs w:val="28"/>
          <w:lang w:eastAsia="ru-RU"/>
        </w:rPr>
        <w:t xml:space="preserve"> изолируются</w:t>
      </w:r>
      <w:proofErr w:type="gramEnd"/>
      <w:r w:rsidRPr="00741D7B">
        <w:rPr>
          <w:rFonts w:ascii="Times New Roman" w:hAnsi="Times New Roman"/>
          <w:sz w:val="28"/>
          <w:szCs w:val="28"/>
          <w:lang w:eastAsia="ru-RU"/>
        </w:rPr>
        <w:t xml:space="preserve"> матами минераловатными прошивными МП-100, толщиной 40-80мм с последующим покрытием по изоляции стеклопластиком РСТ.А-Л-В. Перед изоляцией трубы окрасить краской КО-811 за 2 раза.</w:t>
      </w:r>
    </w:p>
    <w:p w14:paraId="1DE8A4C4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При пересечении проектируемой теплосети с существующими коммуникациями земляные работы производить ручным способом по 2,0 м в каждую сторону от коммуникации, в присутствии представителей заинтересованных организаций. После завершения строительно-монтажных работ трубопроводы необходимо промыть и испытать на прочность и герметичность давлением Р=1,25 </w:t>
      </w:r>
      <w:proofErr w:type="spellStart"/>
      <w:r w:rsidRPr="00741D7B">
        <w:rPr>
          <w:rFonts w:ascii="Times New Roman" w:hAnsi="Times New Roman"/>
          <w:sz w:val="28"/>
          <w:szCs w:val="28"/>
          <w:lang w:eastAsia="ru-RU"/>
        </w:rPr>
        <w:t>Рр</w:t>
      </w:r>
      <w:proofErr w:type="spellEnd"/>
      <w:r w:rsidRPr="00741D7B">
        <w:rPr>
          <w:rFonts w:ascii="Times New Roman" w:hAnsi="Times New Roman"/>
          <w:sz w:val="28"/>
          <w:szCs w:val="28"/>
          <w:lang w:eastAsia="ru-RU"/>
        </w:rPr>
        <w:t>, но не менее 16 кг/см².</w:t>
      </w:r>
    </w:p>
    <w:p w14:paraId="0105BEF6" w14:textId="7A3C54CF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 xml:space="preserve">При производстве работ, испытаниях и приемке тепловой сети в эксплуатацию необходимо руководствоваться </w:t>
      </w:r>
      <w:r w:rsidR="00E620B0">
        <w:rPr>
          <w:rFonts w:ascii="Times New Roman" w:hAnsi="Times New Roman"/>
          <w:sz w:val="28"/>
          <w:szCs w:val="24"/>
        </w:rPr>
        <w:t>СН РК 1.03-00-2022</w:t>
      </w:r>
      <w:r w:rsidRPr="00741D7B">
        <w:rPr>
          <w:rFonts w:ascii="Times New Roman" w:hAnsi="Times New Roman"/>
          <w:sz w:val="28"/>
          <w:szCs w:val="28"/>
          <w:lang w:eastAsia="ru-RU"/>
        </w:rPr>
        <w:t>, типовыми альбомами по перечню ссылочных документов и "Руководством по применению труб с ППУ-изоляцией индустриального производства".</w:t>
      </w:r>
    </w:p>
    <w:p w14:paraId="547B88FB" w14:textId="77777777" w:rsidR="00741D7B" w:rsidRPr="00741D7B" w:rsidRDefault="00741D7B" w:rsidP="00741D7B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1D7B">
        <w:rPr>
          <w:rFonts w:ascii="Times New Roman" w:hAnsi="Times New Roman"/>
          <w:sz w:val="28"/>
          <w:szCs w:val="28"/>
          <w:lang w:eastAsia="ru-RU"/>
        </w:rPr>
        <w:t>Инженерно-гидрогеологическая характеристика участка представлена на основании отчета инженерных изысканий ТОО фирмы "АТЛАНТ-М ГРУПП", выполненных в июле-августе 2023 года. Грунтовые воды вскрыты на глубине 3,8-4,5 м на абсолютных отметках 123,10-123,90. Сезонный подъем грунтовых вод - 0,5-0,7м.</w:t>
      </w:r>
    </w:p>
    <w:p w14:paraId="0A08E952" w14:textId="77777777" w:rsidR="004B5086" w:rsidRPr="00741D7B" w:rsidRDefault="004B5086" w:rsidP="00741D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12EBA677" w14:textId="77777777" w:rsidR="004B5086" w:rsidRPr="00287AA8" w:rsidRDefault="004B5086" w:rsidP="004B50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6078470C" w14:textId="32184845" w:rsidR="006742B7" w:rsidRDefault="006742B7" w:rsidP="006742B7">
      <w:pPr>
        <w:spacing w:before="240"/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3.3.3.2 </w:t>
      </w:r>
      <w:r w:rsidRPr="00BD26CC">
        <w:rPr>
          <w:rFonts w:ascii="Times New Roman" w:hAnsi="Times New Roman"/>
          <w:b/>
          <w:sz w:val="28"/>
          <w:szCs w:val="28"/>
        </w:rPr>
        <w:t>Тепловая сеть в границах</w:t>
      </w:r>
      <w:r w:rsidR="00CD01C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D01C6">
        <w:rPr>
          <w:rFonts w:ascii="Times New Roman" w:hAnsi="Times New Roman"/>
          <w:b/>
          <w:sz w:val="28"/>
          <w:szCs w:val="28"/>
        </w:rPr>
        <w:t>мкр</w:t>
      </w:r>
      <w:proofErr w:type="spellEnd"/>
      <w:r w:rsidR="00CD01C6">
        <w:rPr>
          <w:rFonts w:ascii="Times New Roman" w:hAnsi="Times New Roman"/>
          <w:b/>
          <w:sz w:val="28"/>
          <w:szCs w:val="28"/>
        </w:rPr>
        <w:t>. «Дачный»</w:t>
      </w:r>
    </w:p>
    <w:p w14:paraId="50B0A35A" w14:textId="1EBAF7D8" w:rsidR="00CD01C6" w:rsidRDefault="00CD01C6" w:rsidP="00CD01C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Рабочий проект тепловой сети в границах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«Дачный» </w:t>
      </w:r>
      <w:r w:rsidRPr="004B5086">
        <w:rPr>
          <w:rFonts w:ascii="Times New Roman" w:hAnsi="Times New Roman"/>
          <w:color w:val="000000"/>
          <w:sz w:val="28"/>
          <w:szCs w:val="28"/>
        </w:rPr>
        <w:t xml:space="preserve">по объекту "Реконструкция квартальных сетей в границах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Химгородки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«Дачный» в г. Павлодаре. 3</w:t>
      </w:r>
      <w:r w:rsidRPr="004B5086">
        <w:rPr>
          <w:rFonts w:ascii="Times New Roman" w:hAnsi="Times New Roman"/>
          <w:color w:val="000000"/>
          <w:sz w:val="28"/>
          <w:szCs w:val="28"/>
        </w:rPr>
        <w:t xml:space="preserve"> очередь</w:t>
      </w:r>
      <w:r>
        <w:rPr>
          <w:rFonts w:ascii="Times New Roman" w:hAnsi="Times New Roman"/>
          <w:color w:val="000000"/>
          <w:sz w:val="28"/>
          <w:szCs w:val="28"/>
        </w:rPr>
        <w:t>. 1 пусковой комплекс</w:t>
      </w:r>
      <w:r w:rsidRPr="004B5086">
        <w:rPr>
          <w:rFonts w:ascii="Times New Roman" w:hAnsi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5086">
        <w:rPr>
          <w:rFonts w:ascii="Times New Roman" w:hAnsi="Times New Roman"/>
          <w:color w:val="000000"/>
          <w:sz w:val="28"/>
          <w:szCs w:val="28"/>
        </w:rPr>
        <w:t xml:space="preserve">выполнен на основании задания на проектирование и </w:t>
      </w:r>
      <w:r>
        <w:rPr>
          <w:rFonts w:ascii="Times New Roman" w:hAnsi="Times New Roman"/>
          <w:color w:val="000000"/>
          <w:sz w:val="28"/>
          <w:szCs w:val="28"/>
        </w:rPr>
        <w:t>технических условий №25</w:t>
      </w:r>
      <w:r w:rsidR="000C242F">
        <w:rPr>
          <w:rFonts w:ascii="Times New Roman" w:hAnsi="Times New Roman"/>
          <w:color w:val="000000"/>
          <w:sz w:val="28"/>
          <w:szCs w:val="28"/>
        </w:rPr>
        <w:t>-02</w:t>
      </w:r>
      <w:r w:rsidRPr="004B5086">
        <w:rPr>
          <w:rFonts w:ascii="Times New Roman" w:hAnsi="Times New Roman"/>
          <w:color w:val="000000"/>
          <w:sz w:val="28"/>
          <w:szCs w:val="28"/>
        </w:rPr>
        <w:t xml:space="preserve"> от</w:t>
      </w:r>
      <w:r>
        <w:rPr>
          <w:rFonts w:ascii="Times New Roman" w:hAnsi="Times New Roman"/>
          <w:color w:val="000000"/>
          <w:sz w:val="28"/>
          <w:szCs w:val="28"/>
        </w:rPr>
        <w:t xml:space="preserve"> 11.11.2025 </w:t>
      </w:r>
      <w:r w:rsidRPr="004B5086">
        <w:rPr>
          <w:rFonts w:ascii="Times New Roman" w:hAnsi="Times New Roman"/>
          <w:color w:val="000000"/>
          <w:sz w:val="28"/>
          <w:szCs w:val="28"/>
        </w:rPr>
        <w:t>г, выданных ТОО "</w:t>
      </w:r>
      <w:r>
        <w:rPr>
          <w:rFonts w:ascii="Times New Roman" w:hAnsi="Times New Roman"/>
          <w:color w:val="000000"/>
          <w:sz w:val="28"/>
          <w:szCs w:val="28"/>
        </w:rPr>
        <w:t>Павлодарские тепловые сети</w:t>
      </w:r>
      <w:r w:rsidRPr="004B5086">
        <w:rPr>
          <w:rFonts w:ascii="Times New Roman" w:hAnsi="Times New Roman"/>
          <w:color w:val="000000"/>
          <w:sz w:val="28"/>
          <w:szCs w:val="28"/>
        </w:rPr>
        <w:t xml:space="preserve">". </w:t>
      </w:r>
    </w:p>
    <w:p w14:paraId="5271A89B" w14:textId="784C4D27" w:rsidR="00EE0935" w:rsidRPr="00EE0935" w:rsidRDefault="000C242F" w:rsidP="00167D2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Рабочий п</w:t>
      </w:r>
      <w:r w:rsidR="00EE0935" w:rsidRPr="00EE0935">
        <w:rPr>
          <w:rFonts w:ascii="Times New Roman" w:hAnsi="Times New Roman"/>
          <w:color w:val="000000"/>
          <w:sz w:val="28"/>
          <w:szCs w:val="28"/>
        </w:rPr>
        <w:t xml:space="preserve">роект выполнен в соответствии с требованиями МСН 4.02-02-2004 "Тепловые сети", СП РК 4.02-04-2003 "Тепловые сети. Проектирование и строительство сетей </w:t>
      </w:r>
      <w:proofErr w:type="spellStart"/>
      <w:r w:rsidR="00EE0935" w:rsidRPr="00EE0935">
        <w:rPr>
          <w:rFonts w:ascii="Times New Roman" w:hAnsi="Times New Roman"/>
          <w:color w:val="000000"/>
          <w:sz w:val="28"/>
          <w:szCs w:val="28"/>
        </w:rPr>
        <w:t>бесканальной</w:t>
      </w:r>
      <w:proofErr w:type="spellEnd"/>
      <w:r w:rsidR="00EE0935" w:rsidRPr="00EE0935">
        <w:rPr>
          <w:rFonts w:ascii="Times New Roman" w:hAnsi="Times New Roman"/>
          <w:color w:val="000000"/>
          <w:sz w:val="28"/>
          <w:szCs w:val="28"/>
        </w:rPr>
        <w:t xml:space="preserve"> прокладки стальных труб с пенополиуретановой изоляцией индустриального производства".</w:t>
      </w:r>
    </w:p>
    <w:p w14:paraId="6D5E31F3" w14:textId="2E3D8F88" w:rsidR="00EE0935" w:rsidRPr="00EE0935" w:rsidRDefault="00EE0935" w:rsidP="00EE09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E0935">
        <w:rPr>
          <w:rFonts w:ascii="Times New Roman" w:hAnsi="Times New Roman"/>
          <w:color w:val="000000"/>
          <w:sz w:val="28"/>
          <w:szCs w:val="28"/>
        </w:rPr>
        <w:t>Источник теплоснабжения - ТЭЦ-1</w:t>
      </w:r>
      <w:r w:rsidR="00F52AC3">
        <w:rPr>
          <w:rFonts w:ascii="Times New Roman" w:hAnsi="Times New Roman"/>
          <w:color w:val="000000"/>
          <w:sz w:val="28"/>
          <w:szCs w:val="28"/>
        </w:rPr>
        <w:t xml:space="preserve"> АО «Алюминий Казахстана»</w:t>
      </w:r>
      <w:r w:rsidRPr="00EE0935">
        <w:rPr>
          <w:rFonts w:ascii="Times New Roman" w:hAnsi="Times New Roman"/>
          <w:color w:val="000000"/>
          <w:sz w:val="28"/>
          <w:szCs w:val="28"/>
        </w:rPr>
        <w:t>.</w:t>
      </w:r>
    </w:p>
    <w:p w14:paraId="2610D37B" w14:textId="0D9981B9" w:rsidR="00A17598" w:rsidRDefault="00AC4A87" w:rsidP="00AC4A87">
      <w:pPr>
        <w:tabs>
          <w:tab w:val="left" w:pos="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    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A17598">
        <w:rPr>
          <w:rFonts w:ascii="Times New Roman" w:hAnsi="Times New Roman"/>
          <w:color w:val="000000"/>
          <w:sz w:val="28"/>
          <w:szCs w:val="28"/>
          <w:lang w:eastAsia="ru-RU"/>
        </w:rPr>
        <w:t>рабочем проекте предусмотрена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реконструкция внутриквартальных тепловых сетей и ГВС от ЦТП-54 и ЦТП-59 в границах улиц</w:t>
      </w:r>
      <w:r w:rsidR="00A175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175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пр. </w:t>
      </w:r>
      <w:proofErr w:type="spellStart"/>
      <w:r w:rsidR="00A17598">
        <w:rPr>
          <w:rFonts w:ascii="Times New Roman" w:hAnsi="Times New Roman"/>
          <w:color w:val="000000"/>
          <w:sz w:val="28"/>
          <w:szCs w:val="28"/>
          <w:lang w:eastAsia="ru-RU"/>
        </w:rPr>
        <w:t>Н.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Назарбаева-Камзина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A175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</w:p>
    <w:p w14:paraId="2BDDC1D7" w14:textId="20213F2C" w:rsidR="00AC4A87" w:rsidRPr="00AC4A87" w:rsidRDefault="00AC4A87" w:rsidP="00AC4A87">
      <w:pPr>
        <w:tabs>
          <w:tab w:val="left" w:pos="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E4B2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A175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рабочий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проект реконструкции входит демонтаж существующих внутриквартальных тепловых сетей и сетей ГВС с заменой подземной канальной прокладки на канальную и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бесканальную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прокладку с применением труб в ППУ-изоляции (Т1.Т2) и гибких полимерных армированных труб ИЗОПРФЛЕКС-А (Т3.Т4). Также в проект реконструкции входит замена трубопроводов теплосети</w:t>
      </w:r>
      <w:r w:rsidR="009E4B2B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проходящих по техподполью многоэтажных жилых домов.  </w:t>
      </w:r>
    </w:p>
    <w:p w14:paraId="75621D7C" w14:textId="3F0CF463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Подключение к существующей теплосети выполнено в тепловых камерах ЦТП-54 и ЦТП-59 на </w:t>
      </w:r>
      <w:r w:rsidR="009E4B2B">
        <w:rPr>
          <w:rFonts w:ascii="Times New Roman" w:hAnsi="Times New Roman"/>
          <w:color w:val="000000"/>
          <w:sz w:val="28"/>
          <w:szCs w:val="28"/>
          <w:lang w:eastAsia="ru-RU"/>
        </w:rPr>
        <w:t>тепломагистрали ТМ-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30.</w:t>
      </w:r>
    </w:p>
    <w:p w14:paraId="501209B8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Теплоноситель - горячая вода.</w:t>
      </w:r>
    </w:p>
    <w:p w14:paraId="5F0BB26E" w14:textId="18B00562" w:rsidR="00AC4A87" w:rsidRPr="00AC4A87" w:rsidRDefault="00AC4A87" w:rsidP="00AC4A87">
      <w:pPr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Параметры теплоносителя теплосети: Т1</w:t>
      </w:r>
      <w:r w:rsidR="00134860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Т2=1</w:t>
      </w:r>
      <w:r w:rsidR="00134860">
        <w:rPr>
          <w:rFonts w:ascii="Times New Roman" w:hAnsi="Times New Roman"/>
          <w:color w:val="000000"/>
          <w:sz w:val="28"/>
          <w:szCs w:val="28"/>
          <w:lang w:eastAsia="ru-RU"/>
        </w:rPr>
        <w:t>10/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70°C, давление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Рпод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=0,46МПа,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Робр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=0,36МПа</w:t>
      </w:r>
      <w:r w:rsidRPr="00AC4A87">
        <w:rPr>
          <w:rFonts w:ascii="Times New Roman" w:hAnsi="Times New Roman"/>
          <w:color w:val="FF0000"/>
          <w:sz w:val="28"/>
          <w:szCs w:val="28"/>
          <w:lang w:eastAsia="ru-RU"/>
        </w:rPr>
        <w:t>.</w:t>
      </w:r>
    </w:p>
    <w:p w14:paraId="5EC916F4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Расчет на прочность трубопроводов тепловой сети выполнен в программе СТАРТ Версия 04.82 R3. Монтаж  трубопроводов вести при температуре воздуха не ниже +10°С. </w:t>
      </w:r>
    </w:p>
    <w:p w14:paraId="6382652E" w14:textId="7BFD1A3B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Общая протяженность (</w:t>
      </w:r>
      <w:r w:rsidR="009E4B2B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proofErr w:type="gramStart"/>
      <w:r w:rsidR="009E4B2B">
        <w:rPr>
          <w:rFonts w:ascii="Times New Roman" w:hAnsi="Times New Roman"/>
          <w:color w:val="000000"/>
          <w:sz w:val="28"/>
          <w:szCs w:val="28"/>
          <w:lang w:eastAsia="ru-RU"/>
        </w:rPr>
        <w:t>1,Т</w:t>
      </w:r>
      <w:proofErr w:type="gramEnd"/>
      <w:r w:rsidR="009E4B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плану)  проектируемой теплосети (подземная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бесканальная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прокладка): </w:t>
      </w:r>
    </w:p>
    <w:p w14:paraId="1C708E0C" w14:textId="5FD1F6D1" w:rsidR="00AC4A87" w:rsidRPr="00AC4A87" w:rsidRDefault="009E4B2B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400 - 253,5м;</w:t>
      </w:r>
    </w:p>
    <w:p w14:paraId="25063143" w14:textId="406EC2C6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300 - 375м;</w:t>
      </w:r>
    </w:p>
    <w:p w14:paraId="799C9514" w14:textId="4960565C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250 - 187,5м;</w:t>
      </w:r>
    </w:p>
    <w:p w14:paraId="071013E2" w14:textId="7811A617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200 - 265,3м;</w:t>
      </w:r>
    </w:p>
    <w:p w14:paraId="0ED78312" w14:textId="15432208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150 - 124,2м;</w:t>
      </w:r>
    </w:p>
    <w:p w14:paraId="7CCC0554" w14:textId="344488C9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125 - 36,1м;</w:t>
      </w:r>
    </w:p>
    <w:p w14:paraId="39F565C5" w14:textId="2F731968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100 - 102,3м;</w:t>
      </w:r>
    </w:p>
    <w:p w14:paraId="164E12F5" w14:textId="4BD53549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Общая протяженность (</w:t>
      </w:r>
      <w:r w:rsidR="00D30AE7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proofErr w:type="gramStart"/>
      <w:r w:rsidR="00D30AE7">
        <w:rPr>
          <w:rFonts w:ascii="Times New Roman" w:hAnsi="Times New Roman"/>
          <w:color w:val="000000"/>
          <w:sz w:val="28"/>
          <w:szCs w:val="28"/>
          <w:lang w:eastAsia="ru-RU"/>
        </w:rPr>
        <w:t>1,Т</w:t>
      </w:r>
      <w:proofErr w:type="gramEnd"/>
      <w:r w:rsidR="00D30A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по плану)  проектируемой теплосети (подземная канальная прокладка):</w:t>
      </w:r>
    </w:p>
    <w:p w14:paraId="4C39F30E" w14:textId="264499A4" w:rsidR="00AC4A87" w:rsidRPr="00D30AE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400 - 107,2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;</w:t>
      </w:r>
    </w:p>
    <w:p w14:paraId="662E46D0" w14:textId="7616CA60" w:rsidR="00AC4A87" w:rsidRPr="00D30AE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300 - 82,1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. </w:t>
      </w:r>
    </w:p>
    <w:p w14:paraId="185F7487" w14:textId="219F3B06" w:rsidR="00AC4A87" w:rsidRPr="00D30AE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200 - 30,5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;</w:t>
      </w:r>
    </w:p>
    <w:p w14:paraId="21062627" w14:textId="652BD838" w:rsidR="00AC4A87" w:rsidRPr="00D30AE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125 - 7,2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AC4A87" w:rsidRP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;</w:t>
      </w:r>
    </w:p>
    <w:p w14:paraId="03F2681C" w14:textId="109E7452" w:rsidR="00AC4A87" w:rsidRP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100 - 103,2м;</w:t>
      </w:r>
    </w:p>
    <w:p w14:paraId="0590A7A8" w14:textId="57F55CB1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Общая протяженность (</w:t>
      </w:r>
      <w:r w:rsidR="00D30AE7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proofErr w:type="gramStart"/>
      <w:r w:rsidR="00D30AE7">
        <w:rPr>
          <w:rFonts w:ascii="Times New Roman" w:hAnsi="Times New Roman"/>
          <w:color w:val="000000"/>
          <w:sz w:val="28"/>
          <w:szCs w:val="28"/>
          <w:lang w:eastAsia="ru-RU"/>
        </w:rPr>
        <w:t>1,Т</w:t>
      </w:r>
      <w:proofErr w:type="gramEnd"/>
      <w:r w:rsidR="00D30A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по плану)  проектируемой теплосети (надземная прокладка):</w:t>
      </w:r>
    </w:p>
    <w:p w14:paraId="197C9553" w14:textId="1CDD9C6D" w:rsidR="00AC4A87" w:rsidRDefault="00D30AE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150 - 3м;</w:t>
      </w:r>
    </w:p>
    <w:p w14:paraId="2DDEEBE1" w14:textId="45F73BF8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    Общая протяженность трубопроводов проектируемой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тепло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сети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1,Т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, проходящей по зданию:</w:t>
      </w:r>
    </w:p>
    <w:p w14:paraId="5C0BE184" w14:textId="47AA1736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200 - 105м;</w:t>
      </w:r>
    </w:p>
    <w:p w14:paraId="4ED7696E" w14:textId="4250165B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150 - 330м;</w:t>
      </w:r>
    </w:p>
    <w:p w14:paraId="38F4910E" w14:textId="4C2BEF8B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125 - 138м;</w:t>
      </w:r>
    </w:p>
    <w:p w14:paraId="196D95BD" w14:textId="5CB7F484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100 - 516м;</w:t>
      </w:r>
    </w:p>
    <w:p w14:paraId="1C162A5C" w14:textId="69907CD9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80 - 199м;</w:t>
      </w:r>
    </w:p>
    <w:p w14:paraId="252FD95C" w14:textId="2C94C78E" w:rsidR="00D30AE7" w:rsidRPr="00AC4A87" w:rsidRDefault="00D30AE7" w:rsidP="00D30AE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65 - 120м;</w:t>
      </w:r>
    </w:p>
    <w:p w14:paraId="5B795AF5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Общая протяженность трубопроводов проектируемой сети ГВС (подземная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бесканальная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прокладка): </w:t>
      </w:r>
    </w:p>
    <w:p w14:paraId="59A33F9F" w14:textId="55A6021D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30AE7"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r w:rsidR="00D30AE7"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250 - 12м;</w:t>
      </w:r>
    </w:p>
    <w:p w14:paraId="66CC8FB3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225/315 - 466м;</w:t>
      </w:r>
    </w:p>
    <w:p w14:paraId="50B1B72B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160/225 - 361,5м;</w:t>
      </w:r>
    </w:p>
    <w:p w14:paraId="4CCCD119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125/180 - 348м;</w:t>
      </w:r>
    </w:p>
    <w:p w14:paraId="687E9C2C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110/160 - 414м;</w:t>
      </w:r>
    </w:p>
    <w:p w14:paraId="5C3A39FF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90/145 - 99м; </w:t>
      </w:r>
    </w:p>
    <w:p w14:paraId="40CFC8B3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75/125 - 195м;</w:t>
      </w:r>
    </w:p>
    <w:p w14:paraId="7E53456D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63/110 - 67м;</w:t>
      </w:r>
    </w:p>
    <w:p w14:paraId="5B9B74F6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Общая протяженность трубопроводов проектируемой сети ГВС (подземная канальная прокладка): </w:t>
      </w:r>
    </w:p>
    <w:p w14:paraId="75E2DFB3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125/180 - 30м;</w:t>
      </w:r>
    </w:p>
    <w:p w14:paraId="1BACCA2B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110/160 - 103м;</w:t>
      </w:r>
    </w:p>
    <w:p w14:paraId="4ED49C14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90/145 - 100м; </w:t>
      </w:r>
    </w:p>
    <w:p w14:paraId="4D74778B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75/125 - 5м;</w:t>
      </w:r>
    </w:p>
    <w:p w14:paraId="081AE5E4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63/110 - 32м;</w:t>
      </w:r>
    </w:p>
    <w:p w14:paraId="640CC8F5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Общая протяженность трубопроводов проектируемой сети ГВС (надземная прокладка): </w:t>
      </w:r>
    </w:p>
    <w:p w14:paraId="5986558A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110/160 - 3м;</w:t>
      </w:r>
    </w:p>
    <w:p w14:paraId="001D08E7" w14:textId="2F79B4DD" w:rsidR="00E334D0" w:rsidRPr="005661AC" w:rsidRDefault="00AC4A87" w:rsidP="005661AC">
      <w:pPr>
        <w:autoSpaceDE w:val="0"/>
        <w:autoSpaceDN w:val="0"/>
        <w:adjustRightInd w:val="0"/>
        <w:spacing w:after="0"/>
        <w:ind w:firstLine="19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="005661AC">
        <w:rPr>
          <w:rFonts w:ascii="Times New Roman" w:hAnsi="Times New Roman"/>
          <w:color w:val="000000"/>
          <w:sz w:val="28"/>
          <w:szCs w:val="28"/>
          <w:lang w:eastAsia="ru-RU"/>
        </w:rPr>
        <w:t>75/125 - 3м;</w:t>
      </w:r>
      <w:r w:rsidR="00F30A42" w:rsidRPr="00AC4A87"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14:paraId="09A8B14F" w14:textId="39A54DB2" w:rsidR="00AC4A87" w:rsidRPr="00AC4A87" w:rsidRDefault="002A3EC2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Прокладка трубопроводов теплосети и ГВС предусмотрена подземным </w:t>
      </w:r>
      <w:proofErr w:type="spellStart"/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бесканальным</w:t>
      </w:r>
      <w:proofErr w:type="spellEnd"/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канальным способом. Для прокладки теплосети применяются стальные трубы в ППУ-изоляции с полиэтиленовой оболочкой по ГОСТ 30732-2020. Для сети ГВС применяются гибкие полимерные армированные трубы ИЗОПРОФЛЕКС-А по СТ РК 3156-2018 (DN32-DN225), </w:t>
      </w:r>
      <w:proofErr w:type="gramStart"/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для  DN</w:t>
      </w:r>
      <w:proofErr w:type="gramEnd"/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5661AC">
        <w:rPr>
          <w:rFonts w:ascii="Times New Roman" w:hAnsi="Times New Roman"/>
          <w:color w:val="000000"/>
          <w:sz w:val="28"/>
          <w:szCs w:val="28"/>
          <w:lang w:eastAsia="ru-RU"/>
        </w:rPr>
        <w:t>50 и DN300-стальные коррозионно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стойкие трубы в ППУ-изоляции с полиэтиленовой оболочкой по ГОСТ 30732-2020. При надземном </w:t>
      </w:r>
      <w:r w:rsidR="00AC4A87" w:rsidRPr="00AC4A8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способе прокладки трубопроводов теплосети применяются стальные трубы в ППУ-изоляции с оцинкованной оболочкой по ГОСТ 30732-2020.</w:t>
      </w:r>
    </w:p>
    <w:p w14:paraId="27A6CB7D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4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прокладке теплосети под асфальтовым покрытием внутриквартальных проездов, над трубопроводами, укладываются разгрузочные плиты. В качестве разгрузочных плит применяются плиты перекрытия каналов по серии 3.006.1-8. При прокладке теплосети вблизи зданий и под автодорогами трубопроводы прокладываются в непроходных каналах по серии 3.006.1-8, с последующей засыпкой песком.</w:t>
      </w:r>
    </w:p>
    <w:p w14:paraId="44D93F32" w14:textId="15A271B8" w:rsidR="00AC4A87" w:rsidRPr="00AC4A87" w:rsidRDefault="00AC4A87" w:rsidP="00AC4A87">
      <w:pPr>
        <w:autoSpaceDE w:val="0"/>
        <w:autoSpaceDN w:val="0"/>
        <w:adjustRightInd w:val="0"/>
        <w:spacing w:after="0"/>
        <w:ind w:firstLine="4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Тепловые камеры, дренажные колодцы, непроходные каналы и раскладка разгрузочных плит разработаны в разделе -</w:t>
      </w:r>
      <w:r w:rsidR="005661AC">
        <w:rPr>
          <w:rFonts w:ascii="Times New Roman" w:hAnsi="Times New Roman"/>
          <w:color w:val="000000"/>
          <w:sz w:val="28"/>
          <w:szCs w:val="28"/>
          <w:lang w:eastAsia="ru-RU"/>
        </w:rPr>
        <w:t>01/24.1-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КЖ.</w:t>
      </w:r>
    </w:p>
    <w:p w14:paraId="5D5A3143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Компенсация температурных удлинений происходит за счет  углов поворота теплотрассы и сильфонных компенсирующих устройств. Для восприятия тепловых перемещений на углах поворота предусматривается обкладка труб полиэтиленовыми матами в соответствии с монтажной схемой.</w:t>
      </w:r>
    </w:p>
    <w:p w14:paraId="6820B7D8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ab/>
        <w:t>Максимально допустимое рабочее давление составляет 16,0 кгс/см². Расчетное давление - 16 кгс/см².</w:t>
      </w:r>
    </w:p>
    <w:p w14:paraId="4A39D7DF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Давление для выбора арматуры труб и деталей трубопроводов 16-40,0 кгс/см².</w:t>
      </w:r>
    </w:p>
    <w:p w14:paraId="281B7043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Дренаж наружных тепловых сетей и ГВС осуществляется из низших точек трассы в проектируемые дренажные колодцы с последующей откачкой специализированным автотранспортом. </w:t>
      </w:r>
    </w:p>
    <w:p w14:paraId="3FAE838C" w14:textId="0B824E52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Для трубопроводов тепловой сети внутри </w:t>
      </w:r>
      <w:r w:rsidR="00077F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камер приняты</w:t>
      </w:r>
      <w:r w:rsidR="0051621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трубы стальные бесшовные горячедеформированные по ГОСТ 8732-78 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45х3,5,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38х3,5,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25х3,5 и трубы стальные электросварные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прямошовные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ГОСТ 10705-80 из стали 20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530х7,0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426х7,0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325х7,0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273х7,0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219х6,0,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159х4,5,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133х4,0,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108х4,0,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89х4,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76х3.5,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57х3.5 . Для трубопроводов ГВС в камерах приняты трубы стальные бесшовные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холодо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и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теплодеформированные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ГОСТ 9941-2020 из коррозионно-стойкой </w:t>
      </w:r>
      <w:proofErr w:type="gram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стали 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proofErr w:type="gram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219х6,0,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159х4,5,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133х4,0,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108х4,0,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89х4,0,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76х3.5, </w:t>
      </w:r>
      <w:r w:rsidRPr="00AC4A87">
        <w:rPr>
          <w:rFonts w:ascii="Cambria Math" w:hAnsi="Cambria Math" w:cs="Cambria Math"/>
          <w:color w:val="000000"/>
          <w:sz w:val="28"/>
          <w:szCs w:val="28"/>
          <w:lang w:eastAsia="ru-RU"/>
        </w:rPr>
        <w:t>∅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57х3.5 .</w:t>
      </w:r>
    </w:p>
    <w:p w14:paraId="24F95718" w14:textId="6080730F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ab/>
        <w:t>В качестве запорной арматуры  пр</w:t>
      </w:r>
      <w:r w:rsidR="00077F72">
        <w:rPr>
          <w:rFonts w:ascii="Times New Roman" w:hAnsi="Times New Roman"/>
          <w:color w:val="000000"/>
          <w:sz w:val="28"/>
          <w:szCs w:val="28"/>
          <w:lang w:eastAsia="ru-RU"/>
        </w:rPr>
        <w:t>едусмотрены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полнопроходные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стальные шаровые краны под приварку. Запорная арматура принята с механическим редуктором </w:t>
      </w:r>
      <w:proofErr w:type="gram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</w:t>
      </w:r>
      <w:r w:rsidR="00077F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77F72">
        <w:rPr>
          <w:rFonts w:ascii="Times New Roman" w:hAnsi="Times New Roman"/>
          <w:color w:val="000000"/>
          <w:sz w:val="28"/>
          <w:szCs w:val="28"/>
          <w:lang w:val="en-US" w:eastAsia="ru-RU"/>
        </w:rPr>
        <w:t>DN</w:t>
      </w:r>
      <w:proofErr w:type="gramEnd"/>
      <w:r w:rsidR="00077F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150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более, и с рукояткой -для диаметров менее 150 мм.</w:t>
      </w:r>
    </w:p>
    <w:p w14:paraId="0C8F0744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Укладка трубопроводов теплосети должна производиться на предварительно утрамбованное основание из песка, уложенное на дно канала или траншеи. После монтажа песчаный грунт следует уплотнить 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трамбовками (особенно пространство между трубами. а </w:t>
      </w:r>
      <w:proofErr w:type="gram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так же</w:t>
      </w:r>
      <w:proofErr w:type="gram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между трубами и стенкой канала) с коэффициентом плотности 0,95.</w:t>
      </w:r>
    </w:p>
    <w:p w14:paraId="6616837C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Сварные соединения труб и деталей подвергаются контролю качества неразрушающими методами согласно "Правил устройства и безопасности эксплуатации трубопроводов пара и горячей воды" и в соответствии с СН РК 4.02-04-2013 и СП РК 4.02-104-2013.</w:t>
      </w:r>
    </w:p>
    <w:p w14:paraId="08BF0657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Изоляцию стыков выполнить в соответствии с рекомендациями заводов-изготовителей труб в ППУ-изоляции. </w:t>
      </w:r>
    </w:p>
    <w:p w14:paraId="2362E65D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В соответствии с "Правилами обеспечения промышленной безопасности при эксплуатации оборудования, работающего под давлением" (Приказ Министра по инвестициям и развитию Республики Казахстан №358 от 30.12.2014г.) трубопроводы тепловых сетей относятся к IV категории (параметры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Рраб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=1,6МПа; </w:t>
      </w:r>
      <w:proofErr w:type="spell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Траб</w:t>
      </w:r>
      <w:proofErr w:type="spell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=110°).</w:t>
      </w:r>
    </w:p>
    <w:p w14:paraId="242C3E73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Трубопроводы в ППУ-изоляции поставляются изолированными, длиной 9-12м. Трубопроводы ИЗОПРОФЛЕКС-А диаметром до 160</w:t>
      </w:r>
      <w:proofErr w:type="gramStart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мм  поставляются</w:t>
      </w:r>
      <w:proofErr w:type="gramEnd"/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бухтах или на барабане, а диаметром 225 мм -мерными отрезками длиной 13м. </w:t>
      </w:r>
    </w:p>
    <w:p w14:paraId="50649240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Трубопроводы, проложенные в тепловых камерах и по подвалу зданий, изолируются матами минераловатными прошивными МП-100, толщиной 40-80мм с последующим покрытием по изоляции стеклопластиком РСТ.А-Л-В. Перед изоляцией трубы окрасить краской КО-811.</w:t>
      </w:r>
    </w:p>
    <w:p w14:paraId="3D4B7E3D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При пересечении проектируемой теплосети с существующими коммуникациями земляные работы производить ручным способом по 2,0м в каждую сторону от коммуникации, в присутствии представителей заинтересованных организаций. </w:t>
      </w:r>
    </w:p>
    <w:p w14:paraId="1436AD99" w14:textId="77777777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После завершения строительно-монтажных работ трубопроводы необходимо промыть и испытать на прочность и герметичность давлением Р=1,25Рр, но не менее 16кг/см².</w:t>
      </w:r>
    </w:p>
    <w:p w14:paraId="10AE8C58" w14:textId="2DC969E0" w:rsidR="00AC4A87" w:rsidRPr="00AC4A87" w:rsidRDefault="00AC4A87" w:rsidP="00AC4A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При производстве работ, испытаниях и приемке тепловой сети в эксплуатацию необходимо руководствоваться </w:t>
      </w:r>
      <w:r w:rsidR="00077F72">
        <w:rPr>
          <w:rFonts w:ascii="Times New Roman" w:hAnsi="Times New Roman"/>
          <w:sz w:val="28"/>
          <w:szCs w:val="24"/>
        </w:rPr>
        <w:t>СН РК 1.03-00-2022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>, типовыми альбомами по перечню ссылочных документов и "Руководством по применению труб с ППУ-изоляцией индустриального производства".</w:t>
      </w:r>
    </w:p>
    <w:p w14:paraId="134AC392" w14:textId="11778E51" w:rsidR="00AC4A87" w:rsidRPr="00AC4A87" w:rsidRDefault="00AC4A87" w:rsidP="00AC4A87">
      <w:pPr>
        <w:tabs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ab/>
        <w:t>Инженерно-гидрогеологическая характеристика участка представлена на основании отчета инженерных изысканий ТОО фирмы "</w:t>
      </w:r>
      <w:r w:rsidR="00077F72">
        <w:rPr>
          <w:rFonts w:ascii="Times New Roman" w:hAnsi="Times New Roman"/>
          <w:color w:val="000000"/>
          <w:sz w:val="28"/>
          <w:szCs w:val="28"/>
          <w:lang w:eastAsia="ru-RU"/>
        </w:rPr>
        <w:t>АТЛАНТ-М ГРУПП", выполненного</w:t>
      </w:r>
      <w:r w:rsidRPr="00AC4A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июле-августе 2023 года. Грунтовые воды вскрыты на глубине 2.5-4.3м на абсолютных отметках 106,9-109,8. Амплитуда сезонного колебания уровня воды колеблется от 0,5 до 0,7 м. </w:t>
      </w:r>
    </w:p>
    <w:p w14:paraId="363D62F9" w14:textId="77777777" w:rsidR="00AC4A87" w:rsidRPr="00AC4A87" w:rsidRDefault="00AC4A87" w:rsidP="00AC4A87">
      <w:pPr>
        <w:autoSpaceDE w:val="0"/>
        <w:autoSpaceDN w:val="0"/>
        <w:adjustRightInd w:val="0"/>
        <w:spacing w:after="0"/>
        <w:ind w:firstLine="3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2C2E096" w14:textId="3587E8F7" w:rsidR="002A3EC2" w:rsidRPr="002A3EC2" w:rsidRDefault="00F23DCF" w:rsidP="002A3E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392EC56A" w14:textId="77777777" w:rsidR="002A3EC2" w:rsidRPr="00F30A42" w:rsidRDefault="002A3EC2" w:rsidP="00F30A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53D2613" w14:textId="77777777" w:rsidR="00117C59" w:rsidRPr="007D34E8" w:rsidRDefault="00117C59" w:rsidP="00A42F5E">
      <w:pPr>
        <w:spacing w:after="0"/>
        <w:ind w:left="360"/>
        <w:jc w:val="center"/>
        <w:rPr>
          <w:rFonts w:ascii="Times New Roman" w:hAnsi="Times New Roman"/>
          <w:b/>
          <w:sz w:val="28"/>
          <w:szCs w:val="24"/>
        </w:rPr>
      </w:pPr>
      <w:r w:rsidRPr="007D34E8">
        <w:rPr>
          <w:rFonts w:ascii="Times New Roman" w:hAnsi="Times New Roman"/>
          <w:b/>
          <w:caps/>
          <w:sz w:val="28"/>
        </w:rPr>
        <w:t>3.4. Тепловая изоляция</w:t>
      </w:r>
    </w:p>
    <w:p w14:paraId="55EA7773" w14:textId="77777777" w:rsidR="00117C59" w:rsidRDefault="00117C59" w:rsidP="00117C59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</w:p>
    <w:p w14:paraId="1EF55ABC" w14:textId="77777777" w:rsidR="00117C59" w:rsidRPr="0087125F" w:rsidRDefault="00117C59" w:rsidP="00117C59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Pr="0087125F">
        <w:rPr>
          <w:rFonts w:ascii="Times New Roman" w:hAnsi="Times New Roman"/>
          <w:sz w:val="28"/>
          <w:szCs w:val="24"/>
        </w:rPr>
        <w:t xml:space="preserve">а рубежом и в странах СНГ получены впечатляющие достижения в области строительства тепловых сетей, связанные, прежде всего, с массовым применением их </w:t>
      </w:r>
      <w:proofErr w:type="spellStart"/>
      <w:r w:rsidRPr="0087125F">
        <w:rPr>
          <w:rFonts w:ascii="Times New Roman" w:hAnsi="Times New Roman"/>
          <w:sz w:val="28"/>
          <w:szCs w:val="24"/>
        </w:rPr>
        <w:t>бесканальной</w:t>
      </w:r>
      <w:proofErr w:type="spellEnd"/>
      <w:r w:rsidRPr="0087125F">
        <w:rPr>
          <w:rFonts w:ascii="Times New Roman" w:hAnsi="Times New Roman"/>
          <w:sz w:val="28"/>
          <w:szCs w:val="24"/>
        </w:rPr>
        <w:t xml:space="preserve"> прокладки, с использованием изолированных пенополиуретаном в заводских условиях труб, в оболочке из высокоплотного полиэтилена. В тепловую изоляцию этих труб вмонтированы специальные провода контрольной системы, с помощью которых осуществляется постоянный контроль состояния конструкции теплопроводов.</w:t>
      </w:r>
    </w:p>
    <w:p w14:paraId="45A69D9C" w14:textId="2D6395AA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 xml:space="preserve">Конструкция </w:t>
      </w:r>
      <w:proofErr w:type="spellStart"/>
      <w:r w:rsidRPr="007D34E8">
        <w:rPr>
          <w:rFonts w:ascii="Times New Roman" w:hAnsi="Times New Roman"/>
          <w:sz w:val="28"/>
          <w:szCs w:val="24"/>
        </w:rPr>
        <w:t>пред</w:t>
      </w:r>
      <w:r w:rsidR="00021175">
        <w:rPr>
          <w:rFonts w:ascii="Times New Roman" w:hAnsi="Times New Roman"/>
          <w:sz w:val="28"/>
          <w:szCs w:val="24"/>
        </w:rPr>
        <w:t>и</w:t>
      </w:r>
      <w:r w:rsidRPr="007D34E8">
        <w:rPr>
          <w:rFonts w:ascii="Times New Roman" w:hAnsi="Times New Roman"/>
          <w:sz w:val="28"/>
          <w:szCs w:val="24"/>
        </w:rPr>
        <w:t>золированных</w:t>
      </w:r>
      <w:proofErr w:type="spellEnd"/>
      <w:r w:rsidRPr="007D34E8">
        <w:rPr>
          <w:rFonts w:ascii="Times New Roman" w:hAnsi="Times New Roman"/>
          <w:sz w:val="28"/>
          <w:szCs w:val="24"/>
        </w:rPr>
        <w:t xml:space="preserve"> труб заводского изготовления включает в себя стальной трубопровод внутри защитного кожуха (кожух изготовлен из полиэтилена высокой плотности), полость между которыми заполнена пеноматериалом из полиуре</w:t>
      </w:r>
      <w:r>
        <w:rPr>
          <w:rFonts w:ascii="Times New Roman" w:hAnsi="Times New Roman"/>
          <w:sz w:val="28"/>
          <w:szCs w:val="24"/>
        </w:rPr>
        <w:t>тана.</w:t>
      </w:r>
    </w:p>
    <w:p w14:paraId="23F9562C" w14:textId="77ECAD48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Рабочая труба -</w:t>
      </w:r>
      <w:r w:rsidR="00021175">
        <w:rPr>
          <w:rFonts w:ascii="Times New Roman" w:hAnsi="Times New Roman"/>
          <w:sz w:val="28"/>
          <w:szCs w:val="24"/>
        </w:rPr>
        <w:t xml:space="preserve"> </w:t>
      </w:r>
      <w:r w:rsidRPr="007D34E8">
        <w:rPr>
          <w:rFonts w:ascii="Times New Roman" w:hAnsi="Times New Roman"/>
          <w:sz w:val="28"/>
          <w:szCs w:val="24"/>
        </w:rPr>
        <w:t>это стальная труба, сортамента соответствующего требованиям, предъявляемым к прокладке тепловых сетей.</w:t>
      </w:r>
    </w:p>
    <w:p w14:paraId="2F6B8A10" w14:textId="77777777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Для обеспечения оптимального сцепления (адгезии) между стальной трубой и пенной изоляцией, все трубы подвергаются пескоструйной обработке.</w:t>
      </w:r>
    </w:p>
    <w:p w14:paraId="4B9C4481" w14:textId="77777777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Эффективный теплоизоляционный слой - достигается использованием пенополиуретана, получаемого путем пенообразования между внешней полиэтиленовой оболочкой и наружной поверхностью трубы. Применяемое для этого оборудование обеспечивает получение совершенно однородной пены по всей длине трубы.</w:t>
      </w:r>
    </w:p>
    <w:p w14:paraId="44FCE7A6" w14:textId="77777777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Плотность пенополиуретана</w:t>
      </w:r>
      <w:r w:rsidRPr="007D34E8">
        <w:rPr>
          <w:rFonts w:ascii="Times New Roman" w:hAnsi="Times New Roman"/>
          <w:sz w:val="28"/>
          <w:szCs w:val="24"/>
        </w:rPr>
        <w:tab/>
        <w:t>- 60 - 80 кг/м</w:t>
      </w:r>
      <w:r w:rsidRPr="00271EF4">
        <w:rPr>
          <w:rFonts w:ascii="Times New Roman" w:hAnsi="Times New Roman"/>
          <w:sz w:val="28"/>
          <w:szCs w:val="24"/>
          <w:vertAlign w:val="superscript"/>
        </w:rPr>
        <w:t>3</w:t>
      </w:r>
      <w:r w:rsidRPr="007D34E8">
        <w:rPr>
          <w:rFonts w:ascii="Times New Roman" w:hAnsi="Times New Roman"/>
          <w:sz w:val="28"/>
          <w:szCs w:val="24"/>
        </w:rPr>
        <w:t>.</w:t>
      </w:r>
    </w:p>
    <w:p w14:paraId="354F9C87" w14:textId="77777777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Коэффициент теплопроводности</w:t>
      </w:r>
      <w:r w:rsidRPr="007D34E8">
        <w:rPr>
          <w:rFonts w:ascii="Times New Roman" w:hAnsi="Times New Roman"/>
          <w:sz w:val="28"/>
          <w:szCs w:val="24"/>
        </w:rPr>
        <w:tab/>
        <w:t xml:space="preserve">- 0,027 Вт/ </w:t>
      </w:r>
      <w:proofErr w:type="spellStart"/>
      <w:r w:rsidRPr="007D34E8">
        <w:rPr>
          <w:rFonts w:ascii="Times New Roman" w:hAnsi="Times New Roman"/>
          <w:sz w:val="28"/>
          <w:szCs w:val="24"/>
        </w:rPr>
        <w:t>м°С</w:t>
      </w:r>
      <w:proofErr w:type="spellEnd"/>
      <w:r w:rsidRPr="007D34E8">
        <w:rPr>
          <w:rFonts w:ascii="Times New Roman" w:hAnsi="Times New Roman"/>
          <w:sz w:val="28"/>
          <w:szCs w:val="24"/>
        </w:rPr>
        <w:t xml:space="preserve"> при 50 °С.</w:t>
      </w:r>
    </w:p>
    <w:p w14:paraId="4A34BCFC" w14:textId="77777777" w:rsidR="00117C59" w:rsidRPr="007D34E8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Максимальная допускаемая при длительной эксплуатации температура - 140 °С. Допускаются кратковременные пиковые повышения температуры до 150°С.</w:t>
      </w:r>
    </w:p>
    <w:p w14:paraId="6442F67F" w14:textId="77777777" w:rsidR="00117C59" w:rsidRPr="007D34E8" w:rsidRDefault="00117C59" w:rsidP="00117C59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Внешняя оболочка - из плотного полиэтилена.</w:t>
      </w:r>
    </w:p>
    <w:p w14:paraId="77F75600" w14:textId="77777777" w:rsidR="00117C59" w:rsidRPr="007D34E8" w:rsidRDefault="00117C59" w:rsidP="00117C59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Плотность полиэтилена</w:t>
      </w:r>
      <w:r w:rsidRPr="007D34E8">
        <w:rPr>
          <w:rFonts w:ascii="Times New Roman" w:hAnsi="Times New Roman"/>
          <w:sz w:val="28"/>
          <w:szCs w:val="24"/>
        </w:rPr>
        <w:tab/>
      </w:r>
      <w:r w:rsidRPr="007D34E8">
        <w:rPr>
          <w:rFonts w:ascii="Times New Roman" w:hAnsi="Times New Roman"/>
          <w:sz w:val="28"/>
          <w:szCs w:val="24"/>
        </w:rPr>
        <w:tab/>
        <w:t>- 950 кг/м</w:t>
      </w:r>
      <w:r w:rsidRPr="00033031">
        <w:rPr>
          <w:rFonts w:ascii="Times New Roman" w:hAnsi="Times New Roman"/>
          <w:sz w:val="28"/>
          <w:szCs w:val="24"/>
          <w:vertAlign w:val="superscript"/>
        </w:rPr>
        <w:t>3</w:t>
      </w:r>
      <w:r w:rsidRPr="007D34E8">
        <w:rPr>
          <w:rFonts w:ascii="Times New Roman" w:hAnsi="Times New Roman"/>
          <w:sz w:val="28"/>
          <w:szCs w:val="24"/>
        </w:rPr>
        <w:t>.</w:t>
      </w:r>
    </w:p>
    <w:p w14:paraId="66AB4578" w14:textId="77777777" w:rsidR="00117C59" w:rsidRPr="007D34E8" w:rsidRDefault="00117C59" w:rsidP="00117C59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>Удлинение при разрыве</w:t>
      </w:r>
      <w:r w:rsidRPr="007D34E8">
        <w:rPr>
          <w:rFonts w:ascii="Times New Roman" w:hAnsi="Times New Roman"/>
          <w:sz w:val="28"/>
          <w:szCs w:val="24"/>
        </w:rPr>
        <w:tab/>
      </w:r>
      <w:r w:rsidRPr="007D34E8">
        <w:rPr>
          <w:rFonts w:ascii="Times New Roman" w:hAnsi="Times New Roman"/>
          <w:sz w:val="28"/>
          <w:szCs w:val="24"/>
        </w:rPr>
        <w:tab/>
        <w:t>- 350%.</w:t>
      </w:r>
    </w:p>
    <w:p w14:paraId="5394F604" w14:textId="77777777" w:rsidR="00117C59" w:rsidRPr="007D34E8" w:rsidRDefault="00117C59" w:rsidP="00117C59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t xml:space="preserve">Для обеспечения оптимальной адгезии с теплоизоляционным слоем, внутренняя поверхность оболочки подвергается </w:t>
      </w:r>
      <w:proofErr w:type="spellStart"/>
      <w:r w:rsidRPr="007D34E8">
        <w:rPr>
          <w:rFonts w:ascii="Times New Roman" w:hAnsi="Times New Roman"/>
          <w:sz w:val="28"/>
          <w:szCs w:val="24"/>
        </w:rPr>
        <w:t>электрообработке</w:t>
      </w:r>
      <w:proofErr w:type="spellEnd"/>
      <w:r w:rsidRPr="007D34E8">
        <w:rPr>
          <w:rFonts w:ascii="Times New Roman" w:hAnsi="Times New Roman"/>
          <w:sz w:val="28"/>
          <w:szCs w:val="24"/>
        </w:rPr>
        <w:t xml:space="preserve"> коронным разрядом.</w:t>
      </w:r>
    </w:p>
    <w:p w14:paraId="14AEE719" w14:textId="77777777" w:rsidR="00117C59" w:rsidRPr="007D34E8" w:rsidRDefault="00117C59" w:rsidP="00117C59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7D34E8">
        <w:rPr>
          <w:rFonts w:ascii="Times New Roman" w:hAnsi="Times New Roman"/>
          <w:sz w:val="28"/>
          <w:szCs w:val="24"/>
        </w:rPr>
        <w:lastRenderedPageBreak/>
        <w:t>Трубы поставляются длиной 10÷12 метров. Длина неизолированных концов труб - 220 мм.</w:t>
      </w:r>
    </w:p>
    <w:p w14:paraId="14E47649" w14:textId="77777777" w:rsidR="00117C59" w:rsidRDefault="00117C59" w:rsidP="00117C59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Трубопроводы оборудуются электронной "следящей системой" для чего в тело изоляционного слоя закладываются медные провода. "Следящая система" эффективно, с высокой точностью, определяет место любых дефектов и повреждений.</w:t>
      </w:r>
    </w:p>
    <w:p w14:paraId="5F0D3E6B" w14:textId="2D2F01C2" w:rsidR="00117C59" w:rsidRDefault="00117C59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Арматура, установленная на трубопроводах к каждому потребителю, так же покрывается пенополиуретановой изоляцией.</w:t>
      </w:r>
    </w:p>
    <w:p w14:paraId="3A012678" w14:textId="77777777" w:rsidR="00F23DCF" w:rsidRDefault="00F23DCF" w:rsidP="00A42F5E">
      <w:pPr>
        <w:spacing w:after="0"/>
        <w:ind w:firstLine="360"/>
        <w:jc w:val="both"/>
        <w:rPr>
          <w:rFonts w:ascii="Times New Roman" w:hAnsi="Times New Roman"/>
          <w:sz w:val="28"/>
          <w:szCs w:val="24"/>
        </w:rPr>
      </w:pPr>
    </w:p>
    <w:p w14:paraId="46B2CD32" w14:textId="77777777" w:rsidR="00F23DCF" w:rsidRPr="00A42F5E" w:rsidRDefault="00F23DCF" w:rsidP="00516218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14:paraId="38F72A4F" w14:textId="77777777" w:rsidR="00117C59" w:rsidRDefault="00117C59" w:rsidP="00A42F5E">
      <w:pPr>
        <w:tabs>
          <w:tab w:val="left" w:leader="dot" w:pos="8400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</w:p>
    <w:p w14:paraId="7D1ED936" w14:textId="77777777" w:rsidR="00117C59" w:rsidRDefault="00117C59" w:rsidP="00A42F5E">
      <w:pPr>
        <w:tabs>
          <w:tab w:val="left" w:leader="dot" w:pos="8400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 w:rsidRPr="009B23D3">
        <w:rPr>
          <w:rFonts w:ascii="Times New Roman" w:hAnsi="Times New Roman"/>
          <w:b/>
          <w:caps/>
          <w:sz w:val="28"/>
        </w:rPr>
        <w:t>3.5. Защита трубопроводов тепловых сетей от коррозии</w:t>
      </w:r>
    </w:p>
    <w:p w14:paraId="237FD585" w14:textId="77777777" w:rsidR="00117C59" w:rsidRPr="009B23D3" w:rsidRDefault="00117C59" w:rsidP="00117C59">
      <w:pPr>
        <w:tabs>
          <w:tab w:val="left" w:leader="dot" w:pos="84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2F0E2E" w14:textId="3D210D8E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 xml:space="preserve">Система оперативно-дистанционного контроля (СОДК) предназначена для контроля состояния теплоизоляционного </w:t>
      </w:r>
      <w:r w:rsidR="00B83401">
        <w:rPr>
          <w:rFonts w:ascii="Times New Roman" w:hAnsi="Times New Roman"/>
          <w:sz w:val="28"/>
          <w:szCs w:val="24"/>
        </w:rPr>
        <w:t xml:space="preserve">слоя пенополиуретана (ППУ) </w:t>
      </w:r>
      <w:proofErr w:type="spellStart"/>
      <w:r w:rsidR="00B83401">
        <w:rPr>
          <w:rFonts w:ascii="Times New Roman" w:hAnsi="Times New Roman"/>
          <w:sz w:val="28"/>
          <w:szCs w:val="24"/>
        </w:rPr>
        <w:t>преди</w:t>
      </w:r>
      <w:r w:rsidRPr="009B23D3">
        <w:rPr>
          <w:rFonts w:ascii="Times New Roman" w:hAnsi="Times New Roman"/>
          <w:sz w:val="28"/>
          <w:szCs w:val="24"/>
        </w:rPr>
        <w:t>золированных</w:t>
      </w:r>
      <w:proofErr w:type="spellEnd"/>
      <w:r w:rsidRPr="009B23D3">
        <w:rPr>
          <w:rFonts w:ascii="Times New Roman" w:hAnsi="Times New Roman"/>
          <w:sz w:val="28"/>
          <w:szCs w:val="24"/>
        </w:rPr>
        <w:t xml:space="preserve"> трубопроводов и обнаружения участков с повышенной влажностью изоляции</w:t>
      </w:r>
      <w:r>
        <w:rPr>
          <w:rFonts w:ascii="Times New Roman" w:hAnsi="Times New Roman"/>
          <w:sz w:val="28"/>
          <w:szCs w:val="24"/>
        </w:rPr>
        <w:t>, которая способствует коррозии трубопровода.</w:t>
      </w:r>
    </w:p>
    <w:p w14:paraId="7A3FE3C2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 xml:space="preserve">Система ОДК основана на измерении электрической проводимости теплоизоляционного слоя трубопроводов. Для контроля влажности используются сигнальные медные проводники, устанавливаемые в слое пенополиуретановой изоляции элементов трубопроводов (трубы, отводы, тройники, шаровые краны и т.д.) Все трубопроводы и элементы тепловых сетей в теплоизоляции из ППУ принятые в проекте оборудуются сигнальными проводниками в теплоизоляционном слое в соответствии с ГОСТ 30732-2006. </w:t>
      </w:r>
    </w:p>
    <w:p w14:paraId="00117CCC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Проектирование системы ОДК выполнено в соответствии с СП РК 4.02-04-2003.</w:t>
      </w:r>
    </w:p>
    <w:p w14:paraId="39ED4034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Система ОДК включает:</w:t>
      </w:r>
    </w:p>
    <w:p w14:paraId="5DC4D72B" w14:textId="77777777" w:rsidR="00117C59" w:rsidRPr="009B23D3" w:rsidRDefault="00117C59" w:rsidP="00A42F5E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сигнальные проводники в теплоизоляционном слое трубопроводов, проходящие по всей длине теплосети;</w:t>
      </w:r>
    </w:p>
    <w:p w14:paraId="637F70A6" w14:textId="77777777" w:rsidR="00117C59" w:rsidRPr="009B23D3" w:rsidRDefault="00117C59" w:rsidP="00A42F5E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терминалы для подключения приборов в точках контроля и коммутации сигнальных проводников;</w:t>
      </w:r>
    </w:p>
    <w:p w14:paraId="2B117CF4" w14:textId="77777777" w:rsidR="00117C59" w:rsidRPr="009B23D3" w:rsidRDefault="00117C59" w:rsidP="00A42F5E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кабели для соединения сигнальных проводников с терминалами в точках контроля, а также для соединения сигнальных проводников на участках трубопроводов, глее устанавливаются неизолированные элементы;</w:t>
      </w:r>
    </w:p>
    <w:p w14:paraId="58F35EA7" w14:textId="77777777" w:rsidR="00117C59" w:rsidRPr="009B23D3" w:rsidRDefault="00117C59" w:rsidP="00117C59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детектор (стационарный 220В или переносной 9В);</w:t>
      </w:r>
    </w:p>
    <w:p w14:paraId="0B83077C" w14:textId="77777777" w:rsidR="00117C59" w:rsidRPr="009B23D3" w:rsidRDefault="00117C59" w:rsidP="00117C59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lastRenderedPageBreak/>
        <w:t>локатор (импульсный рефлектометр);</w:t>
      </w:r>
    </w:p>
    <w:p w14:paraId="3CC2D938" w14:textId="77777777" w:rsidR="00117C59" w:rsidRPr="009B23D3" w:rsidRDefault="00117C59" w:rsidP="00117C59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тестер изоляции.</w:t>
      </w:r>
    </w:p>
    <w:p w14:paraId="1A140387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 xml:space="preserve">В </w:t>
      </w:r>
      <w:r>
        <w:rPr>
          <w:rFonts w:ascii="Times New Roman" w:hAnsi="Times New Roman"/>
          <w:sz w:val="28"/>
          <w:szCs w:val="24"/>
        </w:rPr>
        <w:t>данном проекте</w:t>
      </w:r>
      <w:r w:rsidRPr="009B23D3">
        <w:rPr>
          <w:rFonts w:ascii="Times New Roman" w:hAnsi="Times New Roman"/>
          <w:sz w:val="28"/>
          <w:szCs w:val="24"/>
        </w:rPr>
        <w:t xml:space="preserve"> для определения мест повреждений используется переносной импульсный рефлектометр типа «Рейс-105Р», прибор (учтен в проекте), называемый локатором, один локатор позволяет определить место повреждения на расстоянии до 2-х километров. В связи с тем, что точность измерения локатора составляет 1% от длины измеряемой линии, точки подключения локатора располагаются на расстоянии ≈ 300 метров друг от друга, для того чтобы место повреждения было зафиксировано более точно. Подключение детектора и локатора к проводникам системы ОДК, а также необходимую коммутацию осуществляют с помощью специальных установок – терминалов. Терминалы устанавливаются в наземном или настенном </w:t>
      </w:r>
      <w:proofErr w:type="spellStart"/>
      <w:r w:rsidRPr="009B23D3">
        <w:rPr>
          <w:rFonts w:ascii="Times New Roman" w:hAnsi="Times New Roman"/>
          <w:sz w:val="28"/>
          <w:szCs w:val="24"/>
        </w:rPr>
        <w:t>ковере</w:t>
      </w:r>
      <w:proofErr w:type="spellEnd"/>
      <w:r w:rsidRPr="009B23D3">
        <w:rPr>
          <w:rFonts w:ascii="Times New Roman" w:hAnsi="Times New Roman"/>
          <w:sz w:val="28"/>
          <w:szCs w:val="24"/>
        </w:rPr>
        <w:t xml:space="preserve"> для измерения сопротивления изоляции и сопротивления проводников. Для периодического контроля состояния трубопроводов в проекте применяется также детектор переносной многоуровневый типа «ДПП-АМ».</w:t>
      </w:r>
    </w:p>
    <w:p w14:paraId="0CD7FEC7" w14:textId="77777777" w:rsidR="00117C59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Трубопроводы оснащены системой контроля</w:t>
      </w:r>
      <w:r>
        <w:rPr>
          <w:rFonts w:ascii="Times New Roman" w:hAnsi="Times New Roman"/>
          <w:sz w:val="28"/>
          <w:szCs w:val="24"/>
        </w:rPr>
        <w:t>. П</w:t>
      </w:r>
      <w:r w:rsidRPr="009B23D3">
        <w:rPr>
          <w:rFonts w:ascii="Times New Roman" w:hAnsi="Times New Roman"/>
          <w:sz w:val="28"/>
          <w:szCs w:val="24"/>
        </w:rPr>
        <w:t xml:space="preserve">ри правильной эксплуатации система контроля позволяет полностью исключить повреждения от наружной коррозии. </w:t>
      </w:r>
    </w:p>
    <w:p w14:paraId="5555DCA0" w14:textId="77777777" w:rsidR="00117C59" w:rsidRDefault="00117C59" w:rsidP="00A42F5E">
      <w:pPr>
        <w:rPr>
          <w:b/>
        </w:rPr>
      </w:pPr>
    </w:p>
    <w:p w14:paraId="59FDD923" w14:textId="77777777" w:rsidR="00117C59" w:rsidRDefault="00117C59" w:rsidP="00A42F5E">
      <w:pPr>
        <w:jc w:val="center"/>
        <w:rPr>
          <w:rFonts w:ascii="Times New Roman" w:hAnsi="Times New Roman"/>
          <w:b/>
          <w:sz w:val="28"/>
          <w:szCs w:val="24"/>
        </w:rPr>
      </w:pPr>
      <w:r w:rsidRPr="009B23D3">
        <w:rPr>
          <w:rFonts w:ascii="Times New Roman" w:hAnsi="Times New Roman"/>
          <w:b/>
          <w:sz w:val="28"/>
        </w:rPr>
        <w:t>3.6.</w:t>
      </w:r>
      <w:r w:rsidRPr="009B23D3">
        <w:rPr>
          <w:b/>
          <w:sz w:val="28"/>
        </w:rPr>
        <w:t xml:space="preserve"> </w:t>
      </w:r>
      <w:r w:rsidRPr="009B23D3">
        <w:rPr>
          <w:rFonts w:ascii="Times New Roman" w:hAnsi="Times New Roman"/>
          <w:b/>
          <w:sz w:val="28"/>
          <w:szCs w:val="24"/>
        </w:rPr>
        <w:t>МЕРОПРИЯТИЯ ПО ЭНЕРГОСБЕРЕЖЕНИЮ</w:t>
      </w:r>
    </w:p>
    <w:p w14:paraId="7A800CF2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При реконструкции тепловых сетей предусматривается комплекс мероприятий, направленных как на предотвращение или ограничение потерь энергии, так и на обеспечение ее рационального использования.</w:t>
      </w:r>
    </w:p>
    <w:p w14:paraId="1D7D9C13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Тепломагистрали проектируются и оснащаются необходимым оборудованием, арматурой, специальными сооружениями в соответствии с требованиями действующих норм (МСН 4.02-02-2004).</w:t>
      </w:r>
    </w:p>
    <w:p w14:paraId="76D937A0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ab/>
        <w:t>Принятые в проекте технические решения обеспечивают:</w:t>
      </w:r>
    </w:p>
    <w:p w14:paraId="0637F435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ab/>
        <w:t xml:space="preserve">- нормативный уровень </w:t>
      </w:r>
      <w:proofErr w:type="spellStart"/>
      <w:r w:rsidRPr="009B23D3">
        <w:rPr>
          <w:rFonts w:ascii="Times New Roman" w:hAnsi="Times New Roman"/>
          <w:sz w:val="28"/>
          <w:szCs w:val="24"/>
        </w:rPr>
        <w:t>теплоэнергосбережения</w:t>
      </w:r>
      <w:proofErr w:type="spellEnd"/>
      <w:r w:rsidRPr="009B23D3">
        <w:rPr>
          <w:rFonts w:ascii="Times New Roman" w:hAnsi="Times New Roman"/>
          <w:sz w:val="28"/>
          <w:szCs w:val="24"/>
        </w:rPr>
        <w:t>;</w:t>
      </w:r>
    </w:p>
    <w:p w14:paraId="2BA04B21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ab/>
        <w:t>- нормативный уровень надежности;</w:t>
      </w:r>
    </w:p>
    <w:p w14:paraId="3F6EFB78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ab/>
        <w:t>- требования экологии;</w:t>
      </w:r>
    </w:p>
    <w:p w14:paraId="1FB1F334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ab/>
        <w:t>- безопасность эксплуатации.</w:t>
      </w:r>
    </w:p>
    <w:p w14:paraId="08CBC5BF" w14:textId="77777777" w:rsidR="00117C59" w:rsidRPr="009B23D3" w:rsidRDefault="00117C59" w:rsidP="00117C59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При этом мероприятия по энергосбережению закладываются как в разрезе тепловой сети в целом, так и в объеме каждого отдельного элемен</w:t>
      </w:r>
      <w:r>
        <w:rPr>
          <w:rFonts w:ascii="Times New Roman" w:hAnsi="Times New Roman"/>
          <w:sz w:val="28"/>
          <w:szCs w:val="24"/>
        </w:rPr>
        <w:t>та.</w:t>
      </w:r>
    </w:p>
    <w:p w14:paraId="0C6DD82D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 xml:space="preserve">Для прокладки в </w:t>
      </w:r>
      <w:r>
        <w:rPr>
          <w:rFonts w:ascii="Times New Roman" w:hAnsi="Times New Roman"/>
          <w:sz w:val="28"/>
          <w:szCs w:val="24"/>
        </w:rPr>
        <w:t>проекте</w:t>
      </w:r>
      <w:r w:rsidRPr="009B23D3">
        <w:rPr>
          <w:rFonts w:ascii="Times New Roman" w:hAnsi="Times New Roman"/>
          <w:sz w:val="28"/>
          <w:szCs w:val="24"/>
        </w:rPr>
        <w:t xml:space="preserve"> применены высокотехнологичные трубопроводы и оборудование.</w:t>
      </w:r>
    </w:p>
    <w:p w14:paraId="6D0AFB21" w14:textId="77777777" w:rsidR="00117C59" w:rsidRPr="009B23D3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lastRenderedPageBreak/>
        <w:t>Приняты стальные трубопроводы с ППУ-изоляцией, представляющие конструкцию типа «труба в трубе» и увеличивающие срок службы тепловых сетей до 30-40 лет. В качестве теплоизоляционного слоя используется жесткий пенополиуретан (снижение тепловых потерь в 2-3 раза, по сравнению с традиционными материалами).</w:t>
      </w:r>
    </w:p>
    <w:p w14:paraId="59511773" w14:textId="77777777" w:rsidR="00117C59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9B23D3">
        <w:rPr>
          <w:rFonts w:ascii="Times New Roman" w:hAnsi="Times New Roman"/>
          <w:sz w:val="28"/>
          <w:szCs w:val="24"/>
        </w:rPr>
        <w:t>В проекте принята шаровая арматура, исключающая утечки сетевой воды. Одним из элементов оборудования тепловых сетей, в котором происходят большие утечки сетевой воды, являются сальниковые компенсаторы. В данном проекте применены сильфонные компенсационные узлы</w:t>
      </w:r>
      <w:r>
        <w:rPr>
          <w:rFonts w:ascii="Times New Roman" w:hAnsi="Times New Roman"/>
          <w:sz w:val="28"/>
          <w:szCs w:val="24"/>
        </w:rPr>
        <w:t xml:space="preserve"> (СКУ)</w:t>
      </w:r>
      <w:r w:rsidRPr="009B23D3">
        <w:rPr>
          <w:rFonts w:ascii="Times New Roman" w:hAnsi="Times New Roman"/>
          <w:sz w:val="28"/>
          <w:szCs w:val="24"/>
        </w:rPr>
        <w:t xml:space="preserve"> в ППУ изоляции с системой ОДК, также исключающие утечку сетевой воды. </w:t>
      </w:r>
    </w:p>
    <w:p w14:paraId="16FD775D" w14:textId="55F2B211" w:rsidR="00117C59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sz w:val="28"/>
          <w:szCs w:val="24"/>
        </w:rPr>
        <w:t>Трубопроводы оснащены системой контроля, при правильной эксплуатации система контроля позволяет полностью исключить повреждения от наружной коррозии</w:t>
      </w:r>
      <w:r>
        <w:rPr>
          <w:rFonts w:ascii="Times New Roman" w:hAnsi="Times New Roman"/>
          <w:sz w:val="28"/>
          <w:szCs w:val="24"/>
        </w:rPr>
        <w:t>.</w:t>
      </w:r>
      <w:r w:rsidR="00765D70">
        <w:rPr>
          <w:rFonts w:ascii="Times New Roman" w:hAnsi="Times New Roman"/>
          <w:sz w:val="28"/>
          <w:szCs w:val="24"/>
        </w:rPr>
        <w:t xml:space="preserve">  </w:t>
      </w:r>
    </w:p>
    <w:p w14:paraId="14D8E36F" w14:textId="77777777" w:rsidR="00117C59" w:rsidRPr="00167302" w:rsidRDefault="00117C59" w:rsidP="00117C59">
      <w:pPr>
        <w:jc w:val="both"/>
        <w:rPr>
          <w:rFonts w:ascii="Times New Roman" w:hAnsi="Times New Roman"/>
          <w:b/>
        </w:rPr>
      </w:pPr>
    </w:p>
    <w:p w14:paraId="5F99D916" w14:textId="5CF14173" w:rsidR="00117C59" w:rsidRPr="00567630" w:rsidRDefault="00117C59" w:rsidP="00A42F5E">
      <w:pPr>
        <w:tabs>
          <w:tab w:val="left" w:leader="dot" w:pos="8280"/>
        </w:tabs>
        <w:jc w:val="center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b/>
          <w:sz w:val="28"/>
          <w:szCs w:val="24"/>
        </w:rPr>
        <w:t xml:space="preserve">3.7. СВЕДЕНИЯ </w:t>
      </w:r>
      <w:r>
        <w:rPr>
          <w:rFonts w:ascii="Times New Roman" w:hAnsi="Times New Roman"/>
          <w:b/>
          <w:sz w:val="28"/>
          <w:szCs w:val="24"/>
        </w:rPr>
        <w:t>ПО</w:t>
      </w:r>
      <w:r w:rsidRPr="00567630">
        <w:rPr>
          <w:rFonts w:ascii="Times New Roman" w:hAnsi="Times New Roman"/>
          <w:b/>
          <w:sz w:val="28"/>
          <w:szCs w:val="24"/>
        </w:rPr>
        <w:t xml:space="preserve"> ИСПОЛЬЗОВАНИ</w:t>
      </w:r>
      <w:r>
        <w:rPr>
          <w:rFonts w:ascii="Times New Roman" w:hAnsi="Times New Roman"/>
          <w:b/>
          <w:sz w:val="28"/>
          <w:szCs w:val="24"/>
        </w:rPr>
        <w:t>Ю</w:t>
      </w:r>
      <w:r w:rsidRPr="00567630">
        <w:rPr>
          <w:rFonts w:ascii="Times New Roman" w:hAnsi="Times New Roman"/>
          <w:b/>
          <w:sz w:val="28"/>
          <w:szCs w:val="24"/>
        </w:rPr>
        <w:t xml:space="preserve"> НОВОЙ ТЕХНИКИ</w:t>
      </w:r>
    </w:p>
    <w:p w14:paraId="2C2A10F0" w14:textId="77777777" w:rsidR="00117C59" w:rsidRPr="00567630" w:rsidRDefault="00117C59" w:rsidP="00A42F5E">
      <w:pPr>
        <w:spacing w:after="0"/>
        <w:ind w:firstLine="720"/>
        <w:jc w:val="both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sz w:val="28"/>
          <w:szCs w:val="24"/>
        </w:rPr>
        <w:t>В настоящем проекте основные технические решения приняты с применением современных прогрессивных технологий строительства мощных тепловых сетей.</w:t>
      </w:r>
    </w:p>
    <w:p w14:paraId="64D888E6" w14:textId="77777777" w:rsidR="00117C59" w:rsidRPr="00567630" w:rsidRDefault="00117C59" w:rsidP="00A42F5E">
      <w:pPr>
        <w:tabs>
          <w:tab w:val="left" w:leader="dot" w:pos="8460"/>
        </w:tabs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sz w:val="28"/>
          <w:szCs w:val="24"/>
        </w:rPr>
        <w:t>Принятые проектные решений выполнены в проекте с учетом обеспечения высокой надежности транспорта тепла к потребите</w:t>
      </w:r>
      <w:r>
        <w:rPr>
          <w:rFonts w:ascii="Times New Roman" w:hAnsi="Times New Roman"/>
          <w:sz w:val="28"/>
          <w:szCs w:val="24"/>
        </w:rPr>
        <w:t>лям.</w:t>
      </w:r>
    </w:p>
    <w:p w14:paraId="6208C4DB" w14:textId="77777777" w:rsidR="00117C59" w:rsidRPr="00567630" w:rsidRDefault="00117C59" w:rsidP="00A42F5E">
      <w:pPr>
        <w:tabs>
          <w:tab w:val="left" w:leader="dot" w:pos="8460"/>
        </w:tabs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sz w:val="28"/>
          <w:szCs w:val="24"/>
        </w:rPr>
        <w:t>В проект заложены современные, проверенные многолетним опытом в странах Западной Европы и СНГ, конструкции теплопроводов с использованием новейших технологий прокладки.</w:t>
      </w:r>
    </w:p>
    <w:p w14:paraId="0574F595" w14:textId="77777777" w:rsidR="00117C59" w:rsidRPr="00567630" w:rsidRDefault="00117C59" w:rsidP="00A42F5E">
      <w:pPr>
        <w:tabs>
          <w:tab w:val="left" w:leader="dot" w:pos="8460"/>
        </w:tabs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sz w:val="28"/>
          <w:szCs w:val="24"/>
        </w:rPr>
        <w:t>Подземная прокладка принята с применением предварительно изолированных труб в заводских условиях высокоэффективной теплоизоляцией из пенополиуретана с полиэтиленовым покрытием и обеспечением приборного контроля увлажнения изоляции</w:t>
      </w:r>
      <w:r>
        <w:rPr>
          <w:rFonts w:ascii="Times New Roman" w:hAnsi="Times New Roman"/>
          <w:sz w:val="28"/>
          <w:szCs w:val="24"/>
        </w:rPr>
        <w:t xml:space="preserve"> (система ОДК)</w:t>
      </w:r>
      <w:r w:rsidRPr="00567630">
        <w:rPr>
          <w:rFonts w:ascii="Times New Roman" w:hAnsi="Times New Roman"/>
          <w:sz w:val="28"/>
          <w:szCs w:val="24"/>
        </w:rPr>
        <w:t xml:space="preserve"> в любой точке теп</w:t>
      </w:r>
      <w:r>
        <w:rPr>
          <w:rFonts w:ascii="Times New Roman" w:hAnsi="Times New Roman"/>
          <w:sz w:val="28"/>
          <w:szCs w:val="24"/>
        </w:rPr>
        <w:t>ломагистрали.</w:t>
      </w:r>
    </w:p>
    <w:p w14:paraId="72FDF771" w14:textId="77777777" w:rsidR="00117C59" w:rsidRDefault="00117C59" w:rsidP="00117C59">
      <w:pPr>
        <w:tabs>
          <w:tab w:val="left" w:leader="dot" w:pos="8460"/>
        </w:tabs>
        <w:ind w:firstLine="698"/>
        <w:jc w:val="both"/>
        <w:rPr>
          <w:rFonts w:ascii="Times New Roman" w:hAnsi="Times New Roman"/>
          <w:sz w:val="28"/>
          <w:szCs w:val="24"/>
        </w:rPr>
      </w:pPr>
      <w:r w:rsidRPr="00567630">
        <w:rPr>
          <w:rFonts w:ascii="Times New Roman" w:hAnsi="Times New Roman"/>
          <w:sz w:val="28"/>
          <w:szCs w:val="24"/>
        </w:rPr>
        <w:t>Запорная арматура применена шаровая, высокоплотная, с регулируемой величиной протечек, класса А.</w:t>
      </w:r>
    </w:p>
    <w:p w14:paraId="140AB199" w14:textId="77777777" w:rsidR="00117C59" w:rsidRPr="00567630" w:rsidRDefault="00117C59" w:rsidP="00117C59">
      <w:pPr>
        <w:tabs>
          <w:tab w:val="left" w:leader="dot" w:pos="8460"/>
        </w:tabs>
        <w:ind w:firstLine="69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Для компенсации температурных расширений применены сильфонные компенсирующие устройства типа СКУ.</w:t>
      </w:r>
    </w:p>
    <w:sectPr w:rsidR="00117C59" w:rsidRPr="00567630" w:rsidSect="00E15CD8">
      <w:headerReference w:type="default" r:id="rId8"/>
      <w:footerReference w:type="default" r:id="rId9"/>
      <w:pgSz w:w="11906" w:h="16838"/>
      <w:pgMar w:top="1276" w:right="850" w:bottom="1134" w:left="1701" w:header="0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60133" w14:textId="77777777" w:rsidR="00CF0017" w:rsidRDefault="00CF0017" w:rsidP="00654820">
      <w:pPr>
        <w:spacing w:after="0" w:line="240" w:lineRule="auto"/>
      </w:pPr>
      <w:r>
        <w:separator/>
      </w:r>
    </w:p>
  </w:endnote>
  <w:endnote w:type="continuationSeparator" w:id="0">
    <w:p w14:paraId="3F433799" w14:textId="77777777" w:rsidR="00CF0017" w:rsidRDefault="00CF0017" w:rsidP="0065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11E3" w14:textId="74FBAE13" w:rsidR="007D2F7B" w:rsidRPr="00B67B1D" w:rsidRDefault="007D2F7B" w:rsidP="00B67B1D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bCs/>
        <w:sz w:val="20"/>
        <w:szCs w:val="20"/>
      </w:rPr>
    </w:pPr>
    <w:r w:rsidRPr="00B67B1D">
      <w:rPr>
        <w:rFonts w:ascii="Times New Roman" w:hAnsi="Times New Roman"/>
        <w:sz w:val="20"/>
        <w:szCs w:val="20"/>
      </w:rPr>
      <w:t>01/24.1- ОПЗ                          «Реконструкция квартальных сете</w:t>
    </w:r>
    <w:r>
      <w:rPr>
        <w:rFonts w:ascii="Times New Roman" w:hAnsi="Times New Roman"/>
        <w:sz w:val="20"/>
        <w:szCs w:val="20"/>
      </w:rPr>
      <w:t xml:space="preserve">й в границах </w:t>
    </w:r>
    <w:proofErr w:type="spellStart"/>
    <w:r>
      <w:rPr>
        <w:rFonts w:ascii="Times New Roman" w:hAnsi="Times New Roman"/>
        <w:sz w:val="20"/>
        <w:szCs w:val="20"/>
      </w:rPr>
      <w:t>мкр</w:t>
    </w:r>
    <w:proofErr w:type="spellEnd"/>
    <w:r>
      <w:rPr>
        <w:rFonts w:ascii="Times New Roman" w:hAnsi="Times New Roman"/>
        <w:sz w:val="20"/>
        <w:szCs w:val="20"/>
      </w:rPr>
      <w:t>. "</w:t>
    </w:r>
    <w:proofErr w:type="spellStart"/>
    <w:r>
      <w:rPr>
        <w:rFonts w:ascii="Times New Roman" w:hAnsi="Times New Roman"/>
        <w:sz w:val="20"/>
        <w:szCs w:val="20"/>
      </w:rPr>
      <w:t>Химгородки</w:t>
    </w:r>
    <w:proofErr w:type="spellEnd"/>
    <w:r>
      <w:rPr>
        <w:rFonts w:ascii="Times New Roman" w:hAnsi="Times New Roman"/>
        <w:sz w:val="20"/>
        <w:szCs w:val="20"/>
      </w:rPr>
      <w:t xml:space="preserve">", </w:t>
    </w:r>
    <w:proofErr w:type="spellStart"/>
    <w:r w:rsidRPr="00B67B1D">
      <w:rPr>
        <w:rFonts w:ascii="Times New Roman" w:hAnsi="Times New Roman"/>
        <w:sz w:val="20"/>
        <w:szCs w:val="20"/>
      </w:rPr>
      <w:t>мкр</w:t>
    </w:r>
    <w:proofErr w:type="spellEnd"/>
    <w:r w:rsidRPr="00B67B1D">
      <w:rPr>
        <w:rFonts w:ascii="Times New Roman" w:hAnsi="Times New Roman"/>
        <w:sz w:val="20"/>
        <w:szCs w:val="20"/>
      </w:rPr>
      <w:t>. "Дачный" в  г. Павлодаре.</w:t>
    </w:r>
    <w:r>
      <w:rPr>
        <w:rFonts w:ascii="Times New Roman" w:hAnsi="Times New Roman"/>
        <w:sz w:val="20"/>
        <w:szCs w:val="20"/>
      </w:rPr>
      <w:t xml:space="preserve"> 3 очередь. 1 пусковой комплекс»</w:t>
    </w:r>
    <w:r w:rsidRPr="00B67B1D">
      <w:rPr>
        <w:rFonts w:ascii="Times New Roman" w:hAnsi="Times New Roman"/>
        <w:bCs/>
        <w:sz w:val="20"/>
        <w:szCs w:val="20"/>
      </w:rPr>
      <w:t>. Рабочий проект.</w:t>
    </w:r>
  </w:p>
  <w:p w14:paraId="5E3E1E7C" w14:textId="77777777" w:rsidR="007D2F7B" w:rsidRPr="00B67B1D" w:rsidRDefault="007D2F7B" w:rsidP="00B67B1D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sz w:val="20"/>
        <w:szCs w:val="20"/>
      </w:rPr>
    </w:pPr>
    <w:r w:rsidRPr="00B67B1D">
      <w:rPr>
        <w:rFonts w:ascii="Times New Roman" w:hAnsi="Times New Roman"/>
        <w:bCs/>
        <w:sz w:val="20"/>
        <w:szCs w:val="20"/>
      </w:rPr>
      <w:t xml:space="preserve">                                                  Книга 2. </w:t>
    </w:r>
  </w:p>
  <w:p w14:paraId="63EB09AC" w14:textId="3A7524F3" w:rsidR="007D2F7B" w:rsidRPr="00A42F5E" w:rsidRDefault="007D2F7B" w:rsidP="00A42F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097D" w14:textId="77777777" w:rsidR="00CF0017" w:rsidRDefault="00CF0017" w:rsidP="00654820">
      <w:pPr>
        <w:spacing w:after="0" w:line="240" w:lineRule="auto"/>
      </w:pPr>
      <w:r>
        <w:separator/>
      </w:r>
    </w:p>
  </w:footnote>
  <w:footnote w:type="continuationSeparator" w:id="0">
    <w:p w14:paraId="5E9BD50C" w14:textId="77777777" w:rsidR="00CF0017" w:rsidRDefault="00CF0017" w:rsidP="00654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B1981" w14:textId="035F4511" w:rsidR="007D2F7B" w:rsidRDefault="007D2F7B" w:rsidP="007A354A">
    <w:pPr>
      <w:pStyle w:val="ab"/>
      <w:rPr>
        <w:color w:val="000000"/>
        <w:sz w:val="16"/>
        <w:szCs w:val="16"/>
      </w:rPr>
    </w:pPr>
    <w:r>
      <w:rPr>
        <w:noProof/>
        <w:lang w:eastAsia="ru-RU"/>
      </w:rPr>
      <w:drawing>
        <wp:anchor distT="0" distB="0" distL="114300" distR="114300" simplePos="0" relativeHeight="251676672" behindDoc="1" locked="0" layoutInCell="1" allowOverlap="1" wp14:anchorId="2953D342" wp14:editId="0FDC5862">
          <wp:simplePos x="0" y="0"/>
          <wp:positionH relativeFrom="column">
            <wp:posOffset>-3810</wp:posOffset>
          </wp:positionH>
          <wp:positionV relativeFrom="paragraph">
            <wp:posOffset>114300</wp:posOffset>
          </wp:positionV>
          <wp:extent cx="5934075" cy="4000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25E75">
      <w:rPr>
        <w:color w:val="000000"/>
        <w:sz w:val="16"/>
        <w:szCs w:val="16"/>
      </w:rPr>
      <w:t xml:space="preserve">   </w:t>
    </w:r>
    <w:r w:rsidRPr="003B46AB">
      <w:rPr>
        <w:color w:val="000000"/>
        <w:sz w:val="16"/>
        <w:szCs w:val="16"/>
      </w:rPr>
      <w:t xml:space="preserve">    </w:t>
    </w:r>
    <w:r w:rsidRPr="0081392F">
      <w:rPr>
        <w:rFonts w:ascii="Times New Roman" w:hAnsi="Times New Roman"/>
        <w:noProof/>
        <w:lang w:eastAsia="ru-RU"/>
      </w:rPr>
      <w:drawing>
        <wp:inline distT="0" distB="0" distL="0" distR="0" wp14:anchorId="2DEB934D" wp14:editId="417ECDA9">
          <wp:extent cx="5934075" cy="52387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E95B70" w14:textId="526E8831" w:rsidR="00E15CD8" w:rsidRPr="009C6957" w:rsidRDefault="00E15CD8" w:rsidP="00E15CD8">
    <w:pPr>
      <w:pStyle w:val="ab"/>
      <w:ind w:left="8496"/>
      <w:rPr>
        <w:color w:val="000000"/>
        <w:sz w:val="16"/>
        <w:szCs w:val="16"/>
      </w:rPr>
    </w:pPr>
    <w:r>
      <w:rPr>
        <w:rFonts w:ascii="Times New Roman" w:hAnsi="Times New Roman"/>
      </w:rPr>
      <w:t xml:space="preserve">          3</w:t>
    </w:r>
    <w:r w:rsidRPr="005A3776">
      <w:rPr>
        <w:rFonts w:ascii="Times New Roman" w:hAnsi="Times New Roman"/>
      </w:rPr>
      <w:t>-</w:t>
    </w:r>
    <w:r w:rsidRPr="005A3776">
      <w:rPr>
        <w:rStyle w:val="a9"/>
        <w:rFonts w:ascii="Times New Roman" w:hAnsi="Times New Roman"/>
      </w:rPr>
      <w:fldChar w:fldCharType="begin"/>
    </w:r>
    <w:r w:rsidRPr="005A3776">
      <w:rPr>
        <w:rStyle w:val="a9"/>
        <w:rFonts w:ascii="Times New Roman" w:hAnsi="Times New Roman"/>
      </w:rPr>
      <w:instrText xml:space="preserve"> PAGE </w:instrText>
    </w:r>
    <w:r w:rsidRPr="005A3776">
      <w:rPr>
        <w:rStyle w:val="a9"/>
        <w:rFonts w:ascii="Times New Roman" w:hAnsi="Times New Roman"/>
      </w:rPr>
      <w:fldChar w:fldCharType="separate"/>
    </w:r>
    <w:r>
      <w:rPr>
        <w:rStyle w:val="a9"/>
        <w:rFonts w:ascii="Times New Roman" w:hAnsi="Times New Roman"/>
      </w:rPr>
      <w:t>1</w:t>
    </w:r>
    <w:r w:rsidRPr="005A3776">
      <w:rPr>
        <w:rStyle w:val="a9"/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ABB5D6C"/>
    <w:multiLevelType w:val="hybridMultilevel"/>
    <w:tmpl w:val="6FC8E5D6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6200B"/>
    <w:multiLevelType w:val="hybridMultilevel"/>
    <w:tmpl w:val="0AA00312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A53B02"/>
    <w:multiLevelType w:val="hybridMultilevel"/>
    <w:tmpl w:val="3056E054"/>
    <w:lvl w:ilvl="0" w:tplc="618E197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AC707A7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74AD5"/>
    <w:multiLevelType w:val="hybridMultilevel"/>
    <w:tmpl w:val="2D20B0CE"/>
    <w:lvl w:ilvl="0" w:tplc="237A59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31C85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C6CE9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01141"/>
    <w:multiLevelType w:val="hybridMultilevel"/>
    <w:tmpl w:val="27BCC3D8"/>
    <w:lvl w:ilvl="0" w:tplc="618E19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F5150"/>
    <w:multiLevelType w:val="hybridMultilevel"/>
    <w:tmpl w:val="61BCF00E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C7653D"/>
    <w:multiLevelType w:val="hybridMultilevel"/>
    <w:tmpl w:val="2D06AEA2"/>
    <w:lvl w:ilvl="0" w:tplc="DA14B900">
      <w:start w:val="1"/>
      <w:numFmt w:val="bullet"/>
      <w:lvlText w:val="­"/>
      <w:lvlJc w:val="left"/>
      <w:pPr>
        <w:tabs>
          <w:tab w:val="num" w:pos="1134"/>
        </w:tabs>
        <w:ind w:left="113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912E3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92A8C"/>
    <w:multiLevelType w:val="hybridMultilevel"/>
    <w:tmpl w:val="CCD49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A178D"/>
    <w:multiLevelType w:val="hybridMultilevel"/>
    <w:tmpl w:val="6D1E9DBA"/>
    <w:lvl w:ilvl="0" w:tplc="DA14B900">
      <w:start w:val="1"/>
      <w:numFmt w:val="bullet"/>
      <w:lvlText w:val="­"/>
      <w:lvlJc w:val="left"/>
      <w:pPr>
        <w:tabs>
          <w:tab w:val="num" w:pos="1134"/>
        </w:tabs>
        <w:ind w:left="113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73958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E3A1A"/>
    <w:multiLevelType w:val="hybridMultilevel"/>
    <w:tmpl w:val="FB44FEEA"/>
    <w:lvl w:ilvl="0" w:tplc="237A59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30D02"/>
    <w:multiLevelType w:val="hybridMultilevel"/>
    <w:tmpl w:val="75DABE9C"/>
    <w:lvl w:ilvl="0" w:tplc="618E197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0A59A9"/>
    <w:multiLevelType w:val="hybridMultilevel"/>
    <w:tmpl w:val="FDE0370A"/>
    <w:lvl w:ilvl="0" w:tplc="415260AA">
      <w:start w:val="1"/>
      <w:numFmt w:val="bullet"/>
      <w:lvlText w:val=""/>
      <w:lvlJc w:val="left"/>
      <w:pPr>
        <w:ind w:left="107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F8B6CB9"/>
    <w:multiLevelType w:val="hybridMultilevel"/>
    <w:tmpl w:val="A220155E"/>
    <w:lvl w:ilvl="0" w:tplc="237A59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E009D"/>
    <w:multiLevelType w:val="hybridMultilevel"/>
    <w:tmpl w:val="70D2C9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A375A1"/>
    <w:multiLevelType w:val="hybridMultilevel"/>
    <w:tmpl w:val="E7D688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9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4"/>
  </w:num>
  <w:num w:numId="14">
    <w:abstractNumId w:val="12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5"/>
  </w:num>
  <w:num w:numId="18">
    <w:abstractNumId w:val="5"/>
  </w:num>
  <w:num w:numId="19">
    <w:abstractNumId w:val="10"/>
  </w:num>
  <w:num w:numId="20">
    <w:abstractNumId w:val="13"/>
  </w:num>
  <w:num w:numId="21">
    <w:abstractNumId w:val="3"/>
  </w:num>
  <w:num w:numId="22">
    <w:abstractNumId w:val="8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820"/>
    <w:rsid w:val="00021175"/>
    <w:rsid w:val="00025A27"/>
    <w:rsid w:val="00032AA6"/>
    <w:rsid w:val="00035B79"/>
    <w:rsid w:val="00037F8A"/>
    <w:rsid w:val="00043170"/>
    <w:rsid w:val="0004431F"/>
    <w:rsid w:val="0005365B"/>
    <w:rsid w:val="00054E14"/>
    <w:rsid w:val="00065E8E"/>
    <w:rsid w:val="00067A88"/>
    <w:rsid w:val="000735EE"/>
    <w:rsid w:val="00073E90"/>
    <w:rsid w:val="00074809"/>
    <w:rsid w:val="00076C28"/>
    <w:rsid w:val="000776FA"/>
    <w:rsid w:val="00077F72"/>
    <w:rsid w:val="0008375B"/>
    <w:rsid w:val="00087F62"/>
    <w:rsid w:val="00093D8C"/>
    <w:rsid w:val="00094BF9"/>
    <w:rsid w:val="00095FC2"/>
    <w:rsid w:val="00097BC9"/>
    <w:rsid w:val="000A0F64"/>
    <w:rsid w:val="000A4D45"/>
    <w:rsid w:val="000B01E5"/>
    <w:rsid w:val="000C242F"/>
    <w:rsid w:val="000C32E5"/>
    <w:rsid w:val="000C7422"/>
    <w:rsid w:val="000E2622"/>
    <w:rsid w:val="000E50FB"/>
    <w:rsid w:val="000F471D"/>
    <w:rsid w:val="000F71BA"/>
    <w:rsid w:val="001025D7"/>
    <w:rsid w:val="001118F1"/>
    <w:rsid w:val="00111C7F"/>
    <w:rsid w:val="00117C59"/>
    <w:rsid w:val="0012495A"/>
    <w:rsid w:val="00127146"/>
    <w:rsid w:val="00132663"/>
    <w:rsid w:val="00134860"/>
    <w:rsid w:val="001441E1"/>
    <w:rsid w:val="00153E93"/>
    <w:rsid w:val="001601EA"/>
    <w:rsid w:val="00167D23"/>
    <w:rsid w:val="00186B43"/>
    <w:rsid w:val="00187DDB"/>
    <w:rsid w:val="00190378"/>
    <w:rsid w:val="00191189"/>
    <w:rsid w:val="001940E8"/>
    <w:rsid w:val="001A1750"/>
    <w:rsid w:val="001A4033"/>
    <w:rsid w:val="001A5DD9"/>
    <w:rsid w:val="001A719D"/>
    <w:rsid w:val="001A77F1"/>
    <w:rsid w:val="001B6FEA"/>
    <w:rsid w:val="001D0A85"/>
    <w:rsid w:val="001E3174"/>
    <w:rsid w:val="001E54A9"/>
    <w:rsid w:val="001E5631"/>
    <w:rsid w:val="001E6332"/>
    <w:rsid w:val="001E653D"/>
    <w:rsid w:val="001E7B93"/>
    <w:rsid w:val="001F0A88"/>
    <w:rsid w:val="001F217C"/>
    <w:rsid w:val="001F3751"/>
    <w:rsid w:val="00215F92"/>
    <w:rsid w:val="00222E6D"/>
    <w:rsid w:val="00227A9B"/>
    <w:rsid w:val="00230875"/>
    <w:rsid w:val="00232521"/>
    <w:rsid w:val="0024524C"/>
    <w:rsid w:val="002512D5"/>
    <w:rsid w:val="00255B31"/>
    <w:rsid w:val="00256C98"/>
    <w:rsid w:val="002643C1"/>
    <w:rsid w:val="002657F7"/>
    <w:rsid w:val="00266338"/>
    <w:rsid w:val="002704E5"/>
    <w:rsid w:val="00274C1E"/>
    <w:rsid w:val="00281454"/>
    <w:rsid w:val="00287AA8"/>
    <w:rsid w:val="0029147D"/>
    <w:rsid w:val="00293907"/>
    <w:rsid w:val="002A3EC2"/>
    <w:rsid w:val="002A707B"/>
    <w:rsid w:val="002B01A0"/>
    <w:rsid w:val="002B5244"/>
    <w:rsid w:val="002C01D8"/>
    <w:rsid w:val="002C5527"/>
    <w:rsid w:val="002C66AE"/>
    <w:rsid w:val="002D4108"/>
    <w:rsid w:val="002D4880"/>
    <w:rsid w:val="002E2DCB"/>
    <w:rsid w:val="002F6C0C"/>
    <w:rsid w:val="002F7B0B"/>
    <w:rsid w:val="00302637"/>
    <w:rsid w:val="00307649"/>
    <w:rsid w:val="003121CF"/>
    <w:rsid w:val="003258A4"/>
    <w:rsid w:val="00331D6B"/>
    <w:rsid w:val="00332A89"/>
    <w:rsid w:val="00340701"/>
    <w:rsid w:val="00350347"/>
    <w:rsid w:val="00353A48"/>
    <w:rsid w:val="00371F28"/>
    <w:rsid w:val="00373361"/>
    <w:rsid w:val="003A00B6"/>
    <w:rsid w:val="003B2871"/>
    <w:rsid w:val="003B46AB"/>
    <w:rsid w:val="003C34E1"/>
    <w:rsid w:val="003C56D8"/>
    <w:rsid w:val="003C657A"/>
    <w:rsid w:val="00403041"/>
    <w:rsid w:val="00404C7C"/>
    <w:rsid w:val="00406A01"/>
    <w:rsid w:val="00411831"/>
    <w:rsid w:val="0041674A"/>
    <w:rsid w:val="00421B7D"/>
    <w:rsid w:val="00422E34"/>
    <w:rsid w:val="0042306D"/>
    <w:rsid w:val="004237F6"/>
    <w:rsid w:val="00426F33"/>
    <w:rsid w:val="004359B5"/>
    <w:rsid w:val="00436EA3"/>
    <w:rsid w:val="00442476"/>
    <w:rsid w:val="0046418E"/>
    <w:rsid w:val="0046724F"/>
    <w:rsid w:val="00470DD1"/>
    <w:rsid w:val="00476A10"/>
    <w:rsid w:val="00484909"/>
    <w:rsid w:val="00490634"/>
    <w:rsid w:val="004919FA"/>
    <w:rsid w:val="00494F88"/>
    <w:rsid w:val="004A758F"/>
    <w:rsid w:val="004B1F3A"/>
    <w:rsid w:val="004B5086"/>
    <w:rsid w:val="004B73A7"/>
    <w:rsid w:val="004C254D"/>
    <w:rsid w:val="004C708F"/>
    <w:rsid w:val="004E15EA"/>
    <w:rsid w:val="004E23F3"/>
    <w:rsid w:val="004E3CB2"/>
    <w:rsid w:val="004E4CB1"/>
    <w:rsid w:val="004E7462"/>
    <w:rsid w:val="00506178"/>
    <w:rsid w:val="00516218"/>
    <w:rsid w:val="00516A16"/>
    <w:rsid w:val="00516B1F"/>
    <w:rsid w:val="00524AA7"/>
    <w:rsid w:val="00530637"/>
    <w:rsid w:val="00551FF1"/>
    <w:rsid w:val="005566C3"/>
    <w:rsid w:val="00561BA8"/>
    <w:rsid w:val="00563FA2"/>
    <w:rsid w:val="005661AC"/>
    <w:rsid w:val="005758C5"/>
    <w:rsid w:val="005807D9"/>
    <w:rsid w:val="0058541C"/>
    <w:rsid w:val="00585C3D"/>
    <w:rsid w:val="00590305"/>
    <w:rsid w:val="0059206F"/>
    <w:rsid w:val="00592E7E"/>
    <w:rsid w:val="00597E6C"/>
    <w:rsid w:val="005A5FE1"/>
    <w:rsid w:val="005A79B5"/>
    <w:rsid w:val="005B2D3D"/>
    <w:rsid w:val="005C14CA"/>
    <w:rsid w:val="005C4C51"/>
    <w:rsid w:val="005C53CA"/>
    <w:rsid w:val="005D28DA"/>
    <w:rsid w:val="005D5E3B"/>
    <w:rsid w:val="005E3440"/>
    <w:rsid w:val="005F6B06"/>
    <w:rsid w:val="005F6F37"/>
    <w:rsid w:val="005F789F"/>
    <w:rsid w:val="00606559"/>
    <w:rsid w:val="00611507"/>
    <w:rsid w:val="00614E7D"/>
    <w:rsid w:val="006178F3"/>
    <w:rsid w:val="00627A19"/>
    <w:rsid w:val="00654820"/>
    <w:rsid w:val="00670A31"/>
    <w:rsid w:val="0067170F"/>
    <w:rsid w:val="00672528"/>
    <w:rsid w:val="006742B7"/>
    <w:rsid w:val="0067560B"/>
    <w:rsid w:val="006808BF"/>
    <w:rsid w:val="006845BB"/>
    <w:rsid w:val="006859A1"/>
    <w:rsid w:val="006A5B7E"/>
    <w:rsid w:val="006B6007"/>
    <w:rsid w:val="006C10F8"/>
    <w:rsid w:val="006C6D61"/>
    <w:rsid w:val="006D11A8"/>
    <w:rsid w:val="006D1CE1"/>
    <w:rsid w:val="006F0074"/>
    <w:rsid w:val="0070146E"/>
    <w:rsid w:val="00705144"/>
    <w:rsid w:val="0072352B"/>
    <w:rsid w:val="00725518"/>
    <w:rsid w:val="00740E3B"/>
    <w:rsid w:val="00741D7B"/>
    <w:rsid w:val="00743EA4"/>
    <w:rsid w:val="00746449"/>
    <w:rsid w:val="00756251"/>
    <w:rsid w:val="00761503"/>
    <w:rsid w:val="00761D2E"/>
    <w:rsid w:val="007637EB"/>
    <w:rsid w:val="00765D70"/>
    <w:rsid w:val="00766B2A"/>
    <w:rsid w:val="007717A0"/>
    <w:rsid w:val="007804B5"/>
    <w:rsid w:val="00782042"/>
    <w:rsid w:val="00783253"/>
    <w:rsid w:val="00791D7E"/>
    <w:rsid w:val="007A354A"/>
    <w:rsid w:val="007A50B0"/>
    <w:rsid w:val="007A7E53"/>
    <w:rsid w:val="007B2B1E"/>
    <w:rsid w:val="007B3FDA"/>
    <w:rsid w:val="007C1EF6"/>
    <w:rsid w:val="007C3E63"/>
    <w:rsid w:val="007D2F7B"/>
    <w:rsid w:val="007E3B3A"/>
    <w:rsid w:val="007F1144"/>
    <w:rsid w:val="007F1402"/>
    <w:rsid w:val="007F159E"/>
    <w:rsid w:val="007F5C7D"/>
    <w:rsid w:val="00802CDD"/>
    <w:rsid w:val="008062F1"/>
    <w:rsid w:val="00806EB2"/>
    <w:rsid w:val="0081392F"/>
    <w:rsid w:val="00813992"/>
    <w:rsid w:val="008160C5"/>
    <w:rsid w:val="00827745"/>
    <w:rsid w:val="00834C22"/>
    <w:rsid w:val="00837EE1"/>
    <w:rsid w:val="00850CBC"/>
    <w:rsid w:val="00851C00"/>
    <w:rsid w:val="00856A63"/>
    <w:rsid w:val="00861E69"/>
    <w:rsid w:val="00862AD5"/>
    <w:rsid w:val="00872F7C"/>
    <w:rsid w:val="008736BF"/>
    <w:rsid w:val="00873E29"/>
    <w:rsid w:val="0088234B"/>
    <w:rsid w:val="0088497A"/>
    <w:rsid w:val="0088600D"/>
    <w:rsid w:val="00887EE2"/>
    <w:rsid w:val="0089451D"/>
    <w:rsid w:val="0089749E"/>
    <w:rsid w:val="008A29CC"/>
    <w:rsid w:val="008A2CB9"/>
    <w:rsid w:val="008A4825"/>
    <w:rsid w:val="008A4BFF"/>
    <w:rsid w:val="008A62EE"/>
    <w:rsid w:val="008B7D7C"/>
    <w:rsid w:val="008C2675"/>
    <w:rsid w:val="008C3BD9"/>
    <w:rsid w:val="008D458A"/>
    <w:rsid w:val="008D6A89"/>
    <w:rsid w:val="008D7765"/>
    <w:rsid w:val="008E3A67"/>
    <w:rsid w:val="008E75A8"/>
    <w:rsid w:val="008E797F"/>
    <w:rsid w:val="008F1A50"/>
    <w:rsid w:val="008F4712"/>
    <w:rsid w:val="00911D30"/>
    <w:rsid w:val="00925E75"/>
    <w:rsid w:val="00927926"/>
    <w:rsid w:val="009317C6"/>
    <w:rsid w:val="00935C71"/>
    <w:rsid w:val="00936650"/>
    <w:rsid w:val="0093761C"/>
    <w:rsid w:val="009416C8"/>
    <w:rsid w:val="00966B74"/>
    <w:rsid w:val="0096723B"/>
    <w:rsid w:val="009679FB"/>
    <w:rsid w:val="0097406F"/>
    <w:rsid w:val="009746D6"/>
    <w:rsid w:val="0098330E"/>
    <w:rsid w:val="009837C0"/>
    <w:rsid w:val="009910A3"/>
    <w:rsid w:val="00993B3F"/>
    <w:rsid w:val="009972BC"/>
    <w:rsid w:val="00997F42"/>
    <w:rsid w:val="009A219B"/>
    <w:rsid w:val="009A64B5"/>
    <w:rsid w:val="009A6C31"/>
    <w:rsid w:val="009C6957"/>
    <w:rsid w:val="009D71F2"/>
    <w:rsid w:val="009E0342"/>
    <w:rsid w:val="009E4B2B"/>
    <w:rsid w:val="009E73A2"/>
    <w:rsid w:val="00A00178"/>
    <w:rsid w:val="00A04D52"/>
    <w:rsid w:val="00A1659D"/>
    <w:rsid w:val="00A17485"/>
    <w:rsid w:val="00A17598"/>
    <w:rsid w:val="00A240F5"/>
    <w:rsid w:val="00A31B40"/>
    <w:rsid w:val="00A31C29"/>
    <w:rsid w:val="00A4174F"/>
    <w:rsid w:val="00A420C1"/>
    <w:rsid w:val="00A42F5E"/>
    <w:rsid w:val="00A45AA2"/>
    <w:rsid w:val="00A47C15"/>
    <w:rsid w:val="00A65532"/>
    <w:rsid w:val="00A66565"/>
    <w:rsid w:val="00A71514"/>
    <w:rsid w:val="00A779A5"/>
    <w:rsid w:val="00A77D1D"/>
    <w:rsid w:val="00A871CC"/>
    <w:rsid w:val="00A90BFE"/>
    <w:rsid w:val="00A91282"/>
    <w:rsid w:val="00A92D8D"/>
    <w:rsid w:val="00A94D1A"/>
    <w:rsid w:val="00AB10E9"/>
    <w:rsid w:val="00AB148F"/>
    <w:rsid w:val="00AB20F1"/>
    <w:rsid w:val="00AC4A87"/>
    <w:rsid w:val="00AC568D"/>
    <w:rsid w:val="00AC6A13"/>
    <w:rsid w:val="00AD2489"/>
    <w:rsid w:val="00AD4788"/>
    <w:rsid w:val="00AE13D3"/>
    <w:rsid w:val="00AF662D"/>
    <w:rsid w:val="00B00FED"/>
    <w:rsid w:val="00B07AEE"/>
    <w:rsid w:val="00B1357F"/>
    <w:rsid w:val="00B1616E"/>
    <w:rsid w:val="00B30B5C"/>
    <w:rsid w:val="00B324C6"/>
    <w:rsid w:val="00B355AB"/>
    <w:rsid w:val="00B36801"/>
    <w:rsid w:val="00B472C1"/>
    <w:rsid w:val="00B5019D"/>
    <w:rsid w:val="00B55F0A"/>
    <w:rsid w:val="00B67B1D"/>
    <w:rsid w:val="00B67E91"/>
    <w:rsid w:val="00B7502D"/>
    <w:rsid w:val="00B770FC"/>
    <w:rsid w:val="00B777C4"/>
    <w:rsid w:val="00B82BC6"/>
    <w:rsid w:val="00B83401"/>
    <w:rsid w:val="00B94C03"/>
    <w:rsid w:val="00BA37CD"/>
    <w:rsid w:val="00BA5FB6"/>
    <w:rsid w:val="00BB5A5F"/>
    <w:rsid w:val="00BB6ED2"/>
    <w:rsid w:val="00BC76D8"/>
    <w:rsid w:val="00BD26CC"/>
    <w:rsid w:val="00BD5C10"/>
    <w:rsid w:val="00C05049"/>
    <w:rsid w:val="00C07365"/>
    <w:rsid w:val="00C10684"/>
    <w:rsid w:val="00C14C96"/>
    <w:rsid w:val="00C249F3"/>
    <w:rsid w:val="00C2726A"/>
    <w:rsid w:val="00C30394"/>
    <w:rsid w:val="00C31061"/>
    <w:rsid w:val="00C3171C"/>
    <w:rsid w:val="00C31F49"/>
    <w:rsid w:val="00C33C37"/>
    <w:rsid w:val="00C3534C"/>
    <w:rsid w:val="00C3755B"/>
    <w:rsid w:val="00C429EC"/>
    <w:rsid w:val="00C43218"/>
    <w:rsid w:val="00C45CD6"/>
    <w:rsid w:val="00C5141E"/>
    <w:rsid w:val="00C54BD8"/>
    <w:rsid w:val="00C6103B"/>
    <w:rsid w:val="00C67970"/>
    <w:rsid w:val="00C72F4F"/>
    <w:rsid w:val="00C8756E"/>
    <w:rsid w:val="00C87819"/>
    <w:rsid w:val="00C90A48"/>
    <w:rsid w:val="00CA380D"/>
    <w:rsid w:val="00CA5EE6"/>
    <w:rsid w:val="00CB41FA"/>
    <w:rsid w:val="00CB491A"/>
    <w:rsid w:val="00CB4A50"/>
    <w:rsid w:val="00CD01C6"/>
    <w:rsid w:val="00CD081E"/>
    <w:rsid w:val="00CE43C6"/>
    <w:rsid w:val="00CF0017"/>
    <w:rsid w:val="00D00F9A"/>
    <w:rsid w:val="00D10040"/>
    <w:rsid w:val="00D16048"/>
    <w:rsid w:val="00D17290"/>
    <w:rsid w:val="00D17B89"/>
    <w:rsid w:val="00D20D9D"/>
    <w:rsid w:val="00D223D9"/>
    <w:rsid w:val="00D239BA"/>
    <w:rsid w:val="00D30AE7"/>
    <w:rsid w:val="00D3274D"/>
    <w:rsid w:val="00D33D67"/>
    <w:rsid w:val="00D42325"/>
    <w:rsid w:val="00D63D3E"/>
    <w:rsid w:val="00D76513"/>
    <w:rsid w:val="00D77F2A"/>
    <w:rsid w:val="00D82213"/>
    <w:rsid w:val="00D83207"/>
    <w:rsid w:val="00D83FEF"/>
    <w:rsid w:val="00D94076"/>
    <w:rsid w:val="00D971B6"/>
    <w:rsid w:val="00DA448D"/>
    <w:rsid w:val="00DA5691"/>
    <w:rsid w:val="00DA5BFF"/>
    <w:rsid w:val="00DA5D6D"/>
    <w:rsid w:val="00DB10B9"/>
    <w:rsid w:val="00DB17BF"/>
    <w:rsid w:val="00DC25B3"/>
    <w:rsid w:val="00DD2B4A"/>
    <w:rsid w:val="00DD322E"/>
    <w:rsid w:val="00DE3FCC"/>
    <w:rsid w:val="00DF1FE2"/>
    <w:rsid w:val="00E04973"/>
    <w:rsid w:val="00E074C4"/>
    <w:rsid w:val="00E10CFD"/>
    <w:rsid w:val="00E14A36"/>
    <w:rsid w:val="00E15CD8"/>
    <w:rsid w:val="00E220DC"/>
    <w:rsid w:val="00E26ACB"/>
    <w:rsid w:val="00E331C8"/>
    <w:rsid w:val="00E334D0"/>
    <w:rsid w:val="00E36358"/>
    <w:rsid w:val="00E44747"/>
    <w:rsid w:val="00E4630D"/>
    <w:rsid w:val="00E52A78"/>
    <w:rsid w:val="00E5542F"/>
    <w:rsid w:val="00E566EE"/>
    <w:rsid w:val="00E61F56"/>
    <w:rsid w:val="00E620B0"/>
    <w:rsid w:val="00E63BB6"/>
    <w:rsid w:val="00E761A5"/>
    <w:rsid w:val="00E81DF4"/>
    <w:rsid w:val="00E96526"/>
    <w:rsid w:val="00E96669"/>
    <w:rsid w:val="00E97003"/>
    <w:rsid w:val="00E975CE"/>
    <w:rsid w:val="00EA2A2C"/>
    <w:rsid w:val="00EA3339"/>
    <w:rsid w:val="00EA3FEE"/>
    <w:rsid w:val="00EA5027"/>
    <w:rsid w:val="00EC297C"/>
    <w:rsid w:val="00EC2DFB"/>
    <w:rsid w:val="00ED0343"/>
    <w:rsid w:val="00ED34AF"/>
    <w:rsid w:val="00EE0935"/>
    <w:rsid w:val="00EF4201"/>
    <w:rsid w:val="00F0198F"/>
    <w:rsid w:val="00F17724"/>
    <w:rsid w:val="00F2125A"/>
    <w:rsid w:val="00F23DCF"/>
    <w:rsid w:val="00F30A42"/>
    <w:rsid w:val="00F342CF"/>
    <w:rsid w:val="00F34A9E"/>
    <w:rsid w:val="00F3705D"/>
    <w:rsid w:val="00F447BC"/>
    <w:rsid w:val="00F4519C"/>
    <w:rsid w:val="00F45D6E"/>
    <w:rsid w:val="00F52AC3"/>
    <w:rsid w:val="00F55400"/>
    <w:rsid w:val="00F5546A"/>
    <w:rsid w:val="00F55F14"/>
    <w:rsid w:val="00F73EC4"/>
    <w:rsid w:val="00F760B5"/>
    <w:rsid w:val="00F86CE9"/>
    <w:rsid w:val="00F9396D"/>
    <w:rsid w:val="00FA0C8C"/>
    <w:rsid w:val="00FA3943"/>
    <w:rsid w:val="00FA6D31"/>
    <w:rsid w:val="00FB73D2"/>
    <w:rsid w:val="00FC55AB"/>
    <w:rsid w:val="00FD724C"/>
    <w:rsid w:val="00FE4C0F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D06B"/>
  <w15:docId w15:val="{BAC97CA5-C27C-4580-83F8-9DF8AADA7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1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uiPriority w:val="99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rsid w:val="000735E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0">
    <w:name w:val="Основной текст 2 Знак"/>
    <w:link w:val="2"/>
    <w:rsid w:val="00422E34"/>
    <w:rPr>
      <w:rFonts w:ascii="Arial" w:eastAsia="Times New Roman" w:hAnsi="Arial"/>
      <w:sz w:val="28"/>
    </w:rPr>
  </w:style>
  <w:style w:type="paragraph" w:customStyle="1" w:styleId="21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1"/>
    <w:qFormat/>
    <w:rsid w:val="009C6957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3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220">
    <w:name w:val="Основной текст 22"/>
    <w:basedOn w:val="a"/>
    <w:rsid w:val="0028145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CE4D5-C85E-4FE0-A38C-21866AF87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4715</TotalTime>
  <Pages>1</Pages>
  <Words>5123</Words>
  <Characters>29206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Мирмаметова</dc:creator>
  <cp:lastModifiedBy>Бондаренко Владимир Александрович</cp:lastModifiedBy>
  <cp:revision>116</cp:revision>
  <cp:lastPrinted>2025-12-10T09:08:00Z</cp:lastPrinted>
  <dcterms:created xsi:type="dcterms:W3CDTF">2023-04-20T07:57:00Z</dcterms:created>
  <dcterms:modified xsi:type="dcterms:W3CDTF">2025-12-24T10:20:00Z</dcterms:modified>
</cp:coreProperties>
</file>